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518BD" w14:textId="46BED27F" w:rsidR="00314CD9" w:rsidRPr="00D21687" w:rsidRDefault="00314CD9" w:rsidP="00314CD9">
      <w:pPr>
        <w:rPr>
          <w:rFonts w:hint="eastAsia"/>
        </w:rPr>
      </w:pPr>
      <w:r w:rsidRPr="00D21687">
        <w:rPr>
          <w:rFonts w:hint="eastAsia"/>
        </w:rPr>
        <w:t>（様式</w:t>
      </w:r>
      <w:r w:rsidRPr="00D21687">
        <w:t>第１号</w:t>
      </w:r>
      <w:r w:rsidRPr="00D21687">
        <w:rPr>
          <w:rFonts w:hint="eastAsia"/>
        </w:rPr>
        <w:t>別紙）</w:t>
      </w:r>
      <w:r w:rsidR="003320F1">
        <w:rPr>
          <w:rFonts w:hint="eastAsia"/>
        </w:rPr>
        <w:t>チェックシート</w:t>
      </w:r>
    </w:p>
    <w:tbl>
      <w:tblPr>
        <w:tblStyle w:val="aa"/>
        <w:tblW w:w="0" w:type="auto"/>
        <w:tblLook w:val="04A0" w:firstRow="1" w:lastRow="0" w:firstColumn="1" w:lastColumn="0" w:noHBand="0" w:noVBand="1"/>
      </w:tblPr>
      <w:tblGrid>
        <w:gridCol w:w="2689"/>
        <w:gridCol w:w="6327"/>
      </w:tblGrid>
      <w:tr w:rsidR="00314CD9" w:rsidRPr="00D21687" w14:paraId="48665EC5" w14:textId="77777777" w:rsidTr="00E964D4">
        <w:tc>
          <w:tcPr>
            <w:tcW w:w="2689" w:type="dxa"/>
          </w:tcPr>
          <w:p w14:paraId="36E2D9A3" w14:textId="77777777" w:rsidR="00314CD9" w:rsidRPr="00D21687" w:rsidRDefault="00314CD9" w:rsidP="00E964D4">
            <w:pPr>
              <w:jc w:val="left"/>
              <w:rPr>
                <w:rFonts w:hint="eastAsia"/>
              </w:rPr>
            </w:pPr>
            <w:r w:rsidRPr="00D21687">
              <w:rPr>
                <w:rFonts w:hint="eastAsia"/>
              </w:rPr>
              <w:t>申請区分</w:t>
            </w:r>
          </w:p>
          <w:p w14:paraId="37C406ED" w14:textId="77777777" w:rsidR="00314CD9" w:rsidRPr="00D21687" w:rsidRDefault="00314CD9" w:rsidP="00E964D4">
            <w:pPr>
              <w:jc w:val="left"/>
              <w:rPr>
                <w:rFonts w:hint="eastAsia"/>
              </w:rPr>
            </w:pPr>
            <w:r w:rsidRPr="00D21687">
              <w:rPr>
                <w:rFonts w:hint="eastAsia"/>
              </w:rPr>
              <w:t>（該当する方を選択）</w:t>
            </w:r>
          </w:p>
        </w:tc>
        <w:tc>
          <w:tcPr>
            <w:tcW w:w="6327" w:type="dxa"/>
          </w:tcPr>
          <w:p w14:paraId="764A7B3A" w14:textId="77777777" w:rsidR="00314CD9" w:rsidRPr="00D21687" w:rsidRDefault="00000000" w:rsidP="00E964D4">
            <w:pPr>
              <w:jc w:val="left"/>
              <w:rPr>
                <w:rFonts w:hint="eastAsia"/>
              </w:rPr>
            </w:pPr>
            <w:sdt>
              <w:sdtPr>
                <w:rPr>
                  <w:rFonts w:hint="eastAsia"/>
                </w:rPr>
                <w:id w:val="1008024879"/>
                <w14:checkbox>
                  <w14:checked w14:val="0"/>
                  <w14:checkedState w14:val="00FC" w14:font="Wingdings"/>
                  <w14:uncheckedState w14:val="2610" w14:font="ＭＳ ゴシック"/>
                </w14:checkbox>
              </w:sdtPr>
              <w:sdtContent>
                <w:r w:rsidR="00314CD9" w:rsidRPr="00D21687">
                  <w:rPr>
                    <w:rFonts w:ascii="ＭＳ ゴシック" w:eastAsia="ＭＳ ゴシック" w:hAnsi="ＭＳ ゴシック" w:hint="eastAsia"/>
                  </w:rPr>
                  <w:t>☐</w:t>
                </w:r>
              </w:sdtContent>
            </w:sdt>
            <w:r w:rsidR="00314CD9" w:rsidRPr="00D21687">
              <w:rPr>
                <w:rFonts w:hint="eastAsia"/>
              </w:rPr>
              <w:t>スタンダード認証（対象項目：１～４）</w:t>
            </w:r>
          </w:p>
          <w:p w14:paraId="226644B3" w14:textId="77777777" w:rsidR="00314CD9" w:rsidRPr="00D21687" w:rsidRDefault="00000000" w:rsidP="00E964D4">
            <w:pPr>
              <w:jc w:val="left"/>
              <w:rPr>
                <w:rFonts w:hint="eastAsia"/>
              </w:rPr>
            </w:pPr>
            <w:sdt>
              <w:sdtPr>
                <w:rPr>
                  <w:rFonts w:hint="eastAsia"/>
                </w:rPr>
                <w:id w:val="929705158"/>
                <w14:checkbox>
                  <w14:checked w14:val="0"/>
                  <w14:checkedState w14:val="00FC" w14:font="Wingdings"/>
                  <w14:uncheckedState w14:val="2610" w14:font="ＭＳ ゴシック"/>
                </w14:checkbox>
              </w:sdtPr>
              <w:sdtContent>
                <w:r w:rsidR="00314CD9" w:rsidRPr="00D21687">
                  <w:rPr>
                    <w:rFonts w:ascii="ＭＳ ゴシック" w:eastAsia="ＭＳ ゴシック" w:hAnsi="ＭＳ ゴシック" w:hint="eastAsia"/>
                  </w:rPr>
                  <w:t>☐</w:t>
                </w:r>
              </w:sdtContent>
            </w:sdt>
            <w:r w:rsidR="00314CD9" w:rsidRPr="00D21687">
              <w:rPr>
                <w:rFonts w:hint="eastAsia"/>
              </w:rPr>
              <w:t>アドバンスト認証（対象項目：１～４及び５～１８）</w:t>
            </w:r>
          </w:p>
        </w:tc>
      </w:tr>
    </w:tbl>
    <w:p w14:paraId="1A4E79F2" w14:textId="77777777" w:rsidR="00314CD9" w:rsidRPr="00D21687" w:rsidRDefault="00314CD9" w:rsidP="00314CD9">
      <w:pPr>
        <w:jc w:val="left"/>
        <w:rPr>
          <w:rFonts w:hint="eastAsia"/>
        </w:rPr>
      </w:pPr>
    </w:p>
    <w:p w14:paraId="4FA8EC3D" w14:textId="77777777" w:rsidR="00314CD9" w:rsidRPr="00604FE7" w:rsidRDefault="00314CD9" w:rsidP="00314CD9">
      <w:pPr>
        <w:jc w:val="left"/>
        <w:rPr>
          <w:rFonts w:asciiTheme="majorEastAsia" w:eastAsiaTheme="majorEastAsia" w:hAnsiTheme="majorEastAsia"/>
          <w:b/>
          <w:bCs/>
          <w:color w:val="FFFFFF" w:themeColor="background1"/>
        </w:rPr>
      </w:pPr>
      <w:r w:rsidRPr="00604FE7">
        <w:rPr>
          <w:rFonts w:asciiTheme="majorEastAsia" w:eastAsiaTheme="majorEastAsia" w:hAnsiTheme="majorEastAsia" w:hint="eastAsia"/>
          <w:b/>
          <w:bCs/>
          <w:color w:val="FFFFFF" w:themeColor="background1"/>
          <w:highlight w:val="darkRed"/>
        </w:rPr>
        <w:t>スタンダード認証・アドバンスト認証共通</w:t>
      </w:r>
    </w:p>
    <w:p w14:paraId="1E7BCA43" w14:textId="77777777" w:rsidR="00314CD9" w:rsidRPr="00D21687" w:rsidRDefault="00314CD9" w:rsidP="00314CD9">
      <w:pPr>
        <w:jc w:val="left"/>
        <w:rPr>
          <w:rFonts w:hint="eastAsia"/>
        </w:rPr>
      </w:pPr>
      <w:r w:rsidRPr="00D21687">
        <w:rPr>
          <w:rFonts w:asciiTheme="majorEastAsia" w:eastAsiaTheme="majorEastAsia" w:hAnsiTheme="majorEastAsia" w:hint="eastAsia"/>
          <w:b/>
          <w:bCs/>
          <w:noProof/>
        </w:rPr>
        <mc:AlternateContent>
          <mc:Choice Requires="wps">
            <w:drawing>
              <wp:anchor distT="0" distB="0" distL="114300" distR="114300" simplePos="0" relativeHeight="251662336" behindDoc="1" locked="0" layoutInCell="1" allowOverlap="1" wp14:anchorId="25F7A6E6" wp14:editId="28CA8FBD">
                <wp:simplePos x="0" y="0"/>
                <wp:positionH relativeFrom="column">
                  <wp:posOffset>3458845</wp:posOffset>
                </wp:positionH>
                <wp:positionV relativeFrom="paragraph">
                  <wp:posOffset>41910</wp:posOffset>
                </wp:positionV>
                <wp:extent cx="139700" cy="139700"/>
                <wp:effectExtent l="0" t="0" r="12700" b="12700"/>
                <wp:wrapNone/>
                <wp:docPr id="273285895" name="正方形/長方形 2"/>
                <wp:cNvGraphicFramePr/>
                <a:graphic xmlns:a="http://schemas.openxmlformats.org/drawingml/2006/main">
                  <a:graphicData uri="http://schemas.microsoft.com/office/word/2010/wordprocessingShape">
                    <wps:wsp>
                      <wps:cNvSpPr/>
                      <wps:spPr>
                        <a:xfrm>
                          <a:off x="0" y="0"/>
                          <a:ext cx="139700" cy="13970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D1B513" id="正方形/長方形 2" o:spid="_x0000_s1026" style="position:absolute;margin-left:272.35pt;margin-top:3.3pt;width:11pt;height:1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" filled="f" strokecolor="black [3213]" strokeweight=".5pt"/>
            </w:pict>
          </mc:Fallback>
        </mc:AlternateContent>
      </w:r>
      <w:r w:rsidRPr="00D21687">
        <w:rPr>
          <w:rFonts w:hint="eastAsia"/>
        </w:rPr>
        <w:t>下記の１～４番の全てに該当します（右記回答欄に</w:t>
      </w:r>
      <w:r w:rsidRPr="00D21687">
        <w:rPr>
          <w:rFonts w:ascii="ＭＳ ゴシック" w:eastAsia="ＭＳ ゴシック" w:hAnsi="ＭＳ ゴシック"/>
        </w:rPr>
        <w:t>☑</w:t>
      </w:r>
      <w:r w:rsidRPr="00D21687">
        <w:rPr>
          <w:rFonts w:ascii="ＭＳ ゴシック" w:eastAsia="ＭＳ ゴシック" w:hAnsi="ＭＳ ゴシック" w:hint="eastAsia"/>
        </w:rPr>
        <w:t>）</w:t>
      </w:r>
      <w:r w:rsidRPr="00D21687">
        <w:rPr>
          <w:rFonts w:hint="eastAsia"/>
        </w:rPr>
        <w:t xml:space="preserve">　</w:t>
      </w:r>
      <w:sdt>
        <w:sdtPr>
          <w:rPr>
            <w:rFonts w:hint="eastAsia"/>
          </w:rPr>
          <w:id w:val="2117635658"/>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p w14:paraId="0E0B279D" w14:textId="77777777" w:rsidR="00314CD9" w:rsidRPr="00D21687" w:rsidRDefault="00314CD9" w:rsidP="00314CD9">
      <w:pPr>
        <w:jc w:val="left"/>
        <w:rPr>
          <w:rFonts w:hint="eastAsia"/>
          <w:sz w:val="18"/>
          <w:szCs w:val="20"/>
        </w:rPr>
      </w:pPr>
      <w:r w:rsidRPr="00D21687">
        <w:rPr>
          <w:rFonts w:hint="eastAsia"/>
          <w:sz w:val="18"/>
          <w:szCs w:val="20"/>
        </w:rPr>
        <w:t>※申請時点で外国人を雇用していない場合、「雇用することとなった場合」を想定して誓約してください。</w:t>
      </w:r>
    </w:p>
    <w:tbl>
      <w:tblPr>
        <w:tblStyle w:val="aa"/>
        <w:tblW w:w="9072" w:type="dxa"/>
        <w:tblInd w:w="-5" w:type="dxa"/>
        <w:tblLayout w:type="fixed"/>
        <w:tblLook w:val="04A0" w:firstRow="1" w:lastRow="0" w:firstColumn="1" w:lastColumn="0" w:noHBand="0" w:noVBand="1"/>
      </w:tblPr>
      <w:tblGrid>
        <w:gridCol w:w="421"/>
        <w:gridCol w:w="1701"/>
        <w:gridCol w:w="6950"/>
      </w:tblGrid>
      <w:tr w:rsidR="00314CD9" w:rsidRPr="00D21687" w14:paraId="3D2DDDB4" w14:textId="77777777" w:rsidTr="00E964D4">
        <w:tc>
          <w:tcPr>
            <w:tcW w:w="421" w:type="dxa"/>
          </w:tcPr>
          <w:p w14:paraId="5CFB5925" w14:textId="77777777" w:rsidR="00314CD9" w:rsidRPr="00D21687" w:rsidRDefault="00314CD9" w:rsidP="00E964D4">
            <w:pPr>
              <w:jc w:val="left"/>
              <w:rPr>
                <w:rFonts w:hint="eastAsia"/>
              </w:rPr>
            </w:pPr>
            <w:r w:rsidRPr="00D21687">
              <w:rPr>
                <w:rFonts w:hint="eastAsia"/>
              </w:rPr>
              <w:t>番号</w:t>
            </w:r>
          </w:p>
        </w:tc>
        <w:tc>
          <w:tcPr>
            <w:tcW w:w="1701" w:type="dxa"/>
            <w:vAlign w:val="center"/>
          </w:tcPr>
          <w:p w14:paraId="3197D99A" w14:textId="77777777" w:rsidR="00314CD9" w:rsidRPr="00D21687" w:rsidRDefault="00314CD9" w:rsidP="00E964D4">
            <w:pPr>
              <w:jc w:val="center"/>
              <w:rPr>
                <w:rFonts w:hint="eastAsia"/>
              </w:rPr>
            </w:pPr>
            <w:r w:rsidRPr="00D21687">
              <w:rPr>
                <w:rFonts w:hint="eastAsia"/>
              </w:rPr>
              <w:t>項目</w:t>
            </w:r>
          </w:p>
        </w:tc>
        <w:tc>
          <w:tcPr>
            <w:tcW w:w="6950" w:type="dxa"/>
            <w:vAlign w:val="center"/>
          </w:tcPr>
          <w:p w14:paraId="2983B7C6" w14:textId="77777777" w:rsidR="00314CD9" w:rsidRPr="00D21687" w:rsidRDefault="00314CD9" w:rsidP="00E964D4">
            <w:pPr>
              <w:jc w:val="center"/>
              <w:rPr>
                <w:rFonts w:hint="eastAsia"/>
              </w:rPr>
            </w:pPr>
            <w:r w:rsidRPr="00D21687">
              <w:rPr>
                <w:rFonts w:hint="eastAsia"/>
              </w:rPr>
              <w:t>内容</w:t>
            </w:r>
          </w:p>
        </w:tc>
      </w:tr>
      <w:tr w:rsidR="00314CD9" w:rsidRPr="00D21687" w14:paraId="6A4879D6" w14:textId="77777777" w:rsidTr="00E964D4">
        <w:trPr>
          <w:trHeight w:val="1181"/>
        </w:trPr>
        <w:tc>
          <w:tcPr>
            <w:tcW w:w="421" w:type="dxa"/>
          </w:tcPr>
          <w:p w14:paraId="239F13C4" w14:textId="77777777" w:rsidR="00314CD9" w:rsidRPr="00D21687" w:rsidRDefault="00314CD9" w:rsidP="00E964D4">
            <w:pPr>
              <w:jc w:val="left"/>
              <w:rPr>
                <w:rFonts w:hint="eastAsia"/>
              </w:rPr>
            </w:pPr>
            <w:r w:rsidRPr="00D21687">
              <w:rPr>
                <w:rFonts w:hint="eastAsia"/>
              </w:rPr>
              <w:t>１</w:t>
            </w:r>
          </w:p>
        </w:tc>
        <w:tc>
          <w:tcPr>
            <w:tcW w:w="1701" w:type="dxa"/>
          </w:tcPr>
          <w:p w14:paraId="28C603B9" w14:textId="77777777" w:rsidR="00314CD9" w:rsidRPr="00D21687" w:rsidRDefault="00314CD9" w:rsidP="00E964D4">
            <w:pPr>
              <w:jc w:val="left"/>
              <w:rPr>
                <w:rFonts w:hint="eastAsia"/>
              </w:rPr>
            </w:pPr>
            <w:r w:rsidRPr="00D21687">
              <w:rPr>
                <w:rFonts w:hint="eastAsia"/>
              </w:rPr>
              <w:t>不法就労の防止</w:t>
            </w:r>
          </w:p>
        </w:tc>
        <w:tc>
          <w:tcPr>
            <w:tcW w:w="6950" w:type="dxa"/>
          </w:tcPr>
          <w:p w14:paraId="4F89888D" w14:textId="77777777" w:rsidR="00314CD9" w:rsidRPr="00D21687" w:rsidRDefault="00314CD9" w:rsidP="00E964D4">
            <w:pPr>
              <w:jc w:val="left"/>
              <w:rPr>
                <w:rFonts w:hint="eastAsia"/>
              </w:rPr>
            </w:pPr>
            <w:r w:rsidRPr="00D21687">
              <w:rPr>
                <w:rFonts w:hint="eastAsia"/>
              </w:rPr>
              <w:t>「出入国管理及び難民認定法（昭和</w:t>
            </w:r>
            <w:r w:rsidRPr="00D21687">
              <w:rPr>
                <w:rFonts w:hint="eastAsia"/>
              </w:rPr>
              <w:t>26</w:t>
            </w:r>
            <w:r w:rsidRPr="00D21687">
              <w:rPr>
                <w:rFonts w:hint="eastAsia"/>
              </w:rPr>
              <w:t>年政令第</w:t>
            </w:r>
            <w:r w:rsidRPr="00D21687">
              <w:rPr>
                <w:rFonts w:hint="eastAsia"/>
              </w:rPr>
              <w:t>319</w:t>
            </w:r>
            <w:r w:rsidRPr="00D21687">
              <w:rPr>
                <w:rFonts w:hint="eastAsia"/>
              </w:rPr>
              <w:t>号）」に定める不法就労助長を行わないことを誓約します。</w:t>
            </w:r>
          </w:p>
        </w:tc>
      </w:tr>
      <w:tr w:rsidR="00314CD9" w:rsidRPr="00D21687" w14:paraId="4E4B3ECE" w14:textId="77777777" w:rsidTr="00E964D4">
        <w:trPr>
          <w:trHeight w:val="1127"/>
        </w:trPr>
        <w:tc>
          <w:tcPr>
            <w:tcW w:w="421" w:type="dxa"/>
          </w:tcPr>
          <w:p w14:paraId="7977072B" w14:textId="77777777" w:rsidR="00314CD9" w:rsidRPr="00D21687" w:rsidRDefault="00314CD9" w:rsidP="00E964D4">
            <w:pPr>
              <w:jc w:val="left"/>
              <w:rPr>
                <w:rFonts w:hint="eastAsia"/>
              </w:rPr>
            </w:pPr>
            <w:r w:rsidRPr="00D21687">
              <w:rPr>
                <w:rFonts w:hint="eastAsia"/>
              </w:rPr>
              <w:t>２</w:t>
            </w:r>
          </w:p>
        </w:tc>
        <w:tc>
          <w:tcPr>
            <w:tcW w:w="1701" w:type="dxa"/>
          </w:tcPr>
          <w:p w14:paraId="665AE332" w14:textId="77777777" w:rsidR="00314CD9" w:rsidRPr="00D21687" w:rsidRDefault="00314CD9" w:rsidP="00E964D4">
            <w:pPr>
              <w:jc w:val="left"/>
              <w:rPr>
                <w:rFonts w:hint="eastAsia"/>
              </w:rPr>
            </w:pPr>
            <w:r w:rsidRPr="00D21687">
              <w:rPr>
                <w:rFonts w:hint="eastAsia"/>
              </w:rPr>
              <w:t>法令遵守</w:t>
            </w:r>
          </w:p>
        </w:tc>
        <w:tc>
          <w:tcPr>
            <w:tcW w:w="6950" w:type="dxa"/>
          </w:tcPr>
          <w:p w14:paraId="47CAE8A1" w14:textId="77777777" w:rsidR="00314CD9" w:rsidRPr="00D21687" w:rsidRDefault="00314CD9" w:rsidP="00E964D4">
            <w:pPr>
              <w:jc w:val="left"/>
              <w:rPr>
                <w:rFonts w:hint="eastAsia"/>
              </w:rPr>
            </w:pPr>
            <w:r w:rsidRPr="00D21687">
              <w:rPr>
                <w:rFonts w:hint="eastAsia"/>
              </w:rPr>
              <w:t>外国人従業員についても日本人従業員と同様に、労働関係法令を適正に遵守します。</w:t>
            </w:r>
          </w:p>
        </w:tc>
      </w:tr>
      <w:tr w:rsidR="00314CD9" w:rsidRPr="00D21687" w14:paraId="3C0FC42B" w14:textId="77777777" w:rsidTr="00E964D4">
        <w:trPr>
          <w:trHeight w:val="1692"/>
        </w:trPr>
        <w:tc>
          <w:tcPr>
            <w:tcW w:w="421" w:type="dxa"/>
          </w:tcPr>
          <w:p w14:paraId="37B54844" w14:textId="77777777" w:rsidR="00314CD9" w:rsidRPr="00D21687" w:rsidRDefault="00314CD9" w:rsidP="00E964D4">
            <w:pPr>
              <w:jc w:val="left"/>
              <w:rPr>
                <w:rFonts w:hint="eastAsia"/>
              </w:rPr>
            </w:pPr>
            <w:r w:rsidRPr="00D21687">
              <w:rPr>
                <w:rFonts w:hint="eastAsia"/>
              </w:rPr>
              <w:t>３</w:t>
            </w:r>
          </w:p>
        </w:tc>
        <w:tc>
          <w:tcPr>
            <w:tcW w:w="1701" w:type="dxa"/>
          </w:tcPr>
          <w:p w14:paraId="40A233F7" w14:textId="77777777" w:rsidR="00314CD9" w:rsidRPr="00D21687" w:rsidRDefault="00314CD9" w:rsidP="00E964D4">
            <w:pPr>
              <w:jc w:val="left"/>
              <w:rPr>
                <w:rFonts w:hint="eastAsia"/>
              </w:rPr>
            </w:pPr>
            <w:r w:rsidRPr="00D21687">
              <w:rPr>
                <w:rFonts w:hint="eastAsia"/>
              </w:rPr>
              <w:t>在留カード等</w:t>
            </w:r>
            <w:r w:rsidRPr="00D21687">
              <w:br/>
            </w:r>
            <w:r w:rsidRPr="00D21687">
              <w:rPr>
                <w:rFonts w:hint="eastAsia"/>
              </w:rPr>
              <w:t>読取アプリ</w:t>
            </w:r>
            <w:r w:rsidRPr="00D21687">
              <w:br/>
            </w:r>
            <w:r w:rsidRPr="00D21687">
              <w:rPr>
                <w:rFonts w:hint="eastAsia"/>
              </w:rPr>
              <w:t>の使用</w:t>
            </w:r>
          </w:p>
        </w:tc>
        <w:tc>
          <w:tcPr>
            <w:tcW w:w="6950" w:type="dxa"/>
          </w:tcPr>
          <w:p w14:paraId="29B06DB6" w14:textId="77777777" w:rsidR="00314CD9" w:rsidRPr="00D21687" w:rsidRDefault="00314CD9" w:rsidP="00E964D4">
            <w:pPr>
              <w:jc w:val="left"/>
              <w:rPr>
                <w:rFonts w:hint="eastAsia"/>
              </w:rPr>
            </w:pPr>
            <w:r w:rsidRPr="00D21687">
              <w:rPr>
                <w:rFonts w:hint="eastAsia"/>
              </w:rPr>
              <w:t>雇用時に在留カードにより氏名や在留資格等の確認を行う際には、</w:t>
            </w:r>
            <w:r w:rsidRPr="00D21687">
              <w:br/>
            </w:r>
            <w:r w:rsidRPr="00D21687">
              <w:rPr>
                <w:rFonts w:hint="eastAsia"/>
              </w:rPr>
              <w:t>「在留カード等読取アプリケーション」を使用します。</w:t>
            </w:r>
          </w:p>
          <w:p w14:paraId="706DB6EE" w14:textId="77777777" w:rsidR="00314CD9" w:rsidRPr="00D21687" w:rsidRDefault="00314CD9" w:rsidP="00E964D4">
            <w:pPr>
              <w:jc w:val="left"/>
              <w:rPr>
                <w:rFonts w:hint="eastAsia"/>
                <w:sz w:val="16"/>
                <w:szCs w:val="16"/>
              </w:rPr>
            </w:pPr>
            <w:r w:rsidRPr="00D21687">
              <w:rPr>
                <w:rFonts w:hint="eastAsia"/>
                <w:sz w:val="16"/>
                <w:szCs w:val="16"/>
              </w:rPr>
              <w:t>【参考：出入国在留管理庁ホームページ】</w:t>
            </w:r>
            <w:r w:rsidRPr="00D21687">
              <w:rPr>
                <w:rFonts w:hint="eastAsia"/>
                <w:sz w:val="16"/>
                <w:szCs w:val="16"/>
              </w:rPr>
              <w:t>https://www.moj.go.jp/isa/applications/procedures/rcc-support.html</w:t>
            </w:r>
          </w:p>
        </w:tc>
      </w:tr>
      <w:tr w:rsidR="00314CD9" w:rsidRPr="00D21687" w14:paraId="73AB3864" w14:textId="77777777" w:rsidTr="00E964D4">
        <w:trPr>
          <w:trHeight w:val="2256"/>
        </w:trPr>
        <w:tc>
          <w:tcPr>
            <w:tcW w:w="421" w:type="dxa"/>
          </w:tcPr>
          <w:p w14:paraId="43E57B44" w14:textId="77777777" w:rsidR="00314CD9" w:rsidRPr="00D21687" w:rsidRDefault="00314CD9" w:rsidP="00E964D4">
            <w:pPr>
              <w:jc w:val="left"/>
              <w:rPr>
                <w:rFonts w:hint="eastAsia"/>
              </w:rPr>
            </w:pPr>
            <w:r w:rsidRPr="00D21687">
              <w:rPr>
                <w:rFonts w:hint="eastAsia"/>
              </w:rPr>
              <w:t>４</w:t>
            </w:r>
          </w:p>
        </w:tc>
        <w:tc>
          <w:tcPr>
            <w:tcW w:w="1701" w:type="dxa"/>
          </w:tcPr>
          <w:p w14:paraId="55B6AAC8" w14:textId="77777777" w:rsidR="00314CD9" w:rsidRPr="00D21687" w:rsidRDefault="00314CD9" w:rsidP="00E964D4">
            <w:pPr>
              <w:jc w:val="left"/>
              <w:rPr>
                <w:rFonts w:hint="eastAsia"/>
              </w:rPr>
            </w:pPr>
            <w:r w:rsidRPr="00D21687">
              <w:rPr>
                <w:rFonts w:hint="eastAsia"/>
              </w:rPr>
              <w:t>県の外国人県民向け多言語対応</w:t>
            </w:r>
            <w:r w:rsidRPr="00D21687">
              <w:rPr>
                <w:rFonts w:hint="eastAsia"/>
              </w:rPr>
              <w:t>LINE</w:t>
            </w:r>
            <w:r w:rsidRPr="00D21687">
              <w:rPr>
                <w:rFonts w:hint="eastAsia"/>
              </w:rPr>
              <w:t>の登録</w:t>
            </w:r>
          </w:p>
        </w:tc>
        <w:tc>
          <w:tcPr>
            <w:tcW w:w="6950" w:type="dxa"/>
          </w:tcPr>
          <w:p w14:paraId="5BC294A5" w14:textId="77777777" w:rsidR="00314CD9" w:rsidRPr="00D21687" w:rsidRDefault="00314CD9" w:rsidP="00E964D4">
            <w:pPr>
              <w:jc w:val="left"/>
              <w:rPr>
                <w:rFonts w:hint="eastAsia"/>
              </w:rPr>
            </w:pPr>
            <w:r w:rsidRPr="00D21687">
              <w:t>外国人従業員が群馬県の</w:t>
            </w:r>
            <w:r w:rsidRPr="00D21687">
              <w:rPr>
                <w:rFonts w:hint="eastAsia"/>
              </w:rPr>
              <w:t>外国人県民向け</w:t>
            </w:r>
            <w:r w:rsidRPr="00D21687">
              <w:t>多言語対応</w:t>
            </w:r>
            <w:r w:rsidRPr="00D21687">
              <w:t>LINE</w:t>
            </w:r>
            <w:r w:rsidRPr="00D21687">
              <w:t>アカウント</w:t>
            </w:r>
            <w:r w:rsidRPr="00D21687">
              <w:br/>
            </w:r>
            <w:r w:rsidRPr="00D21687">
              <w:t>「外国人県民向け情報発信」事業に登録し</w:t>
            </w:r>
            <w:r w:rsidRPr="00D21687">
              <w:rPr>
                <w:rFonts w:hint="eastAsia"/>
              </w:rPr>
              <w:t>ています。</w:t>
            </w:r>
          </w:p>
          <w:p w14:paraId="52CD5D8D" w14:textId="77777777" w:rsidR="00314CD9" w:rsidRPr="00D21687" w:rsidRDefault="00314CD9" w:rsidP="00E964D4">
            <w:pPr>
              <w:jc w:val="left"/>
              <w:rPr>
                <w:rFonts w:hint="eastAsia"/>
                <w:sz w:val="16"/>
                <w:szCs w:val="16"/>
              </w:rPr>
            </w:pPr>
            <w:r w:rsidRPr="00D21687">
              <w:rPr>
                <w:rFonts w:hint="eastAsia"/>
                <w:sz w:val="16"/>
                <w:szCs w:val="16"/>
              </w:rPr>
              <w:t>【参考：県ホームページ】</w:t>
            </w:r>
            <w:hyperlink r:id="rId10" w:history="1">
              <w:r w:rsidRPr="00D21687">
                <w:rPr>
                  <w:rStyle w:val="af8"/>
                  <w:color w:val="auto"/>
                  <w:sz w:val="16"/>
                  <w:szCs w:val="16"/>
                </w:rPr>
                <w:t>https://www.pref.gunma.jp/site/gaikokujinzai/707963.html</w:t>
              </w:r>
            </w:hyperlink>
          </w:p>
          <w:p w14:paraId="2B8ABB5F" w14:textId="77777777" w:rsidR="00314CD9" w:rsidRPr="00D21687" w:rsidRDefault="00314CD9" w:rsidP="00E964D4">
            <w:pPr>
              <w:jc w:val="left"/>
              <w:rPr>
                <w:rFonts w:hint="eastAsia"/>
              </w:rPr>
            </w:pPr>
          </w:p>
          <w:p w14:paraId="0442FA7D" w14:textId="77777777" w:rsidR="00314CD9" w:rsidRPr="00D21687" w:rsidRDefault="00314CD9" w:rsidP="00E964D4">
            <w:pPr>
              <w:jc w:val="left"/>
              <w:rPr>
                <w:rFonts w:hint="eastAsia"/>
                <w:sz w:val="18"/>
                <w:szCs w:val="20"/>
              </w:rPr>
            </w:pPr>
            <w:r w:rsidRPr="00D21687">
              <w:rPr>
                <w:rFonts w:hint="eastAsia"/>
                <w:sz w:val="18"/>
                <w:szCs w:val="20"/>
              </w:rPr>
              <w:t>【申請時点で外国人従業員がいない場合】</w:t>
            </w:r>
          </w:p>
          <w:p w14:paraId="1890521F" w14:textId="77777777" w:rsidR="00314CD9" w:rsidRPr="00D21687" w:rsidRDefault="00314CD9" w:rsidP="00E964D4">
            <w:pPr>
              <w:jc w:val="left"/>
              <w:rPr>
                <w:rFonts w:hint="eastAsia"/>
                <w:sz w:val="18"/>
                <w:szCs w:val="20"/>
              </w:rPr>
            </w:pPr>
            <w:r w:rsidRPr="00D21687">
              <w:rPr>
                <w:rFonts w:hint="eastAsia"/>
                <w:sz w:val="18"/>
                <w:szCs w:val="20"/>
              </w:rPr>
              <w:t>代表者又は日本人従業員が登録し、外国人を雇用した際に登録を促します。</w:t>
            </w:r>
          </w:p>
        </w:tc>
      </w:tr>
    </w:tbl>
    <w:p w14:paraId="0A9F38F6" w14:textId="2A169C3E" w:rsidR="00314CD9" w:rsidRPr="0010239B" w:rsidRDefault="0010239B" w:rsidP="00314CD9">
      <w:pPr>
        <w:jc w:val="left"/>
        <w:rPr>
          <w:rFonts w:hint="eastAsia"/>
          <w:color w:val="FF0000"/>
        </w:rPr>
      </w:pPr>
      <w:r w:rsidRPr="0010239B">
        <w:rPr>
          <w:rFonts w:hint="eastAsia"/>
          <w:color w:val="FF0000"/>
        </w:rPr>
        <w:t>※２ページ</w:t>
      </w:r>
      <w:r>
        <w:rPr>
          <w:rFonts w:hint="eastAsia"/>
          <w:color w:val="FF0000"/>
        </w:rPr>
        <w:t>め</w:t>
      </w:r>
      <w:r w:rsidRPr="0010239B">
        <w:rPr>
          <w:rFonts w:hint="eastAsia"/>
          <w:color w:val="FF0000"/>
        </w:rPr>
        <w:t>下部に事業者名と署名の記入をお願いします。</w:t>
      </w:r>
    </w:p>
    <w:p w14:paraId="65A81420" w14:textId="77777777" w:rsidR="00AA73B6" w:rsidRPr="00D21687" w:rsidRDefault="00AA73B6" w:rsidP="00314CD9">
      <w:pPr>
        <w:jc w:val="left"/>
        <w:rPr>
          <w:rFonts w:hint="eastAsia"/>
        </w:rPr>
      </w:pPr>
    </w:p>
    <w:p w14:paraId="1958E6BF" w14:textId="77777777" w:rsidR="00314CD9" w:rsidRPr="00604FE7" w:rsidRDefault="00314CD9" w:rsidP="00314CD9">
      <w:pPr>
        <w:jc w:val="left"/>
        <w:rPr>
          <w:rFonts w:hint="eastAsia"/>
          <w:color w:val="FFFFFF" w:themeColor="background1"/>
        </w:rPr>
      </w:pPr>
      <w:r w:rsidRPr="00604FE7">
        <w:rPr>
          <w:rFonts w:asciiTheme="majorEastAsia" w:eastAsiaTheme="majorEastAsia" w:hAnsiTheme="majorEastAsia" w:hint="eastAsia"/>
          <w:b/>
          <w:bCs/>
          <w:color w:val="FFFFFF" w:themeColor="background1"/>
          <w:highlight w:val="darkRed"/>
        </w:rPr>
        <w:t>アドバンスト認証</w:t>
      </w:r>
    </w:p>
    <w:p w14:paraId="0298FBC4" w14:textId="77777777" w:rsidR="00314CD9" w:rsidRPr="00D21687" w:rsidRDefault="00314CD9" w:rsidP="00314CD9">
      <w:pPr>
        <w:ind w:left="281" w:rightChars="-21" w:right="-44" w:hangingChars="134" w:hanging="281"/>
        <w:jc w:val="left"/>
        <w:rPr>
          <w:rFonts w:hint="eastAsia"/>
        </w:rPr>
      </w:pPr>
      <w:r w:rsidRPr="003320F1">
        <w:rPr>
          <w:rFonts w:hint="eastAsia"/>
          <w:color w:val="FF0000"/>
          <w:bdr w:val="single" w:sz="4" w:space="0" w:color="auto"/>
        </w:rPr>
        <w:t>必須項目</w:t>
      </w:r>
      <w:r w:rsidRPr="00D21687">
        <w:rPr>
          <w:rFonts w:hint="eastAsia"/>
        </w:rPr>
        <w:t xml:space="preserve">　以下の項目に回答してください。</w:t>
      </w:r>
    </w:p>
    <w:tbl>
      <w:tblPr>
        <w:tblStyle w:val="aa"/>
        <w:tblW w:w="0" w:type="auto"/>
        <w:jc w:val="center"/>
        <w:tblLook w:val="04A0" w:firstRow="1" w:lastRow="0" w:firstColumn="1" w:lastColumn="0" w:noHBand="0" w:noVBand="1"/>
      </w:tblPr>
      <w:tblGrid>
        <w:gridCol w:w="439"/>
        <w:gridCol w:w="1753"/>
        <w:gridCol w:w="5746"/>
        <w:gridCol w:w="1065"/>
      </w:tblGrid>
      <w:tr w:rsidR="00314CD9" w:rsidRPr="00D21687" w14:paraId="431AFD31" w14:textId="77777777" w:rsidTr="00E964D4">
        <w:trPr>
          <w:trHeight w:val="394"/>
          <w:jc w:val="center"/>
        </w:trPr>
        <w:tc>
          <w:tcPr>
            <w:tcW w:w="439" w:type="dxa"/>
          </w:tcPr>
          <w:p w14:paraId="41FF4187" w14:textId="77777777" w:rsidR="00314CD9" w:rsidRPr="00D21687" w:rsidRDefault="00314CD9" w:rsidP="00E964D4">
            <w:pPr>
              <w:ind w:rightChars="-21" w:right="-44"/>
              <w:jc w:val="left"/>
              <w:rPr>
                <w:rFonts w:hint="eastAsia"/>
              </w:rPr>
            </w:pPr>
            <w:r w:rsidRPr="00D21687">
              <w:rPr>
                <w:rFonts w:hint="eastAsia"/>
              </w:rPr>
              <w:t>番号</w:t>
            </w:r>
          </w:p>
        </w:tc>
        <w:tc>
          <w:tcPr>
            <w:tcW w:w="1753" w:type="dxa"/>
            <w:vAlign w:val="center"/>
          </w:tcPr>
          <w:p w14:paraId="7881C224" w14:textId="77777777" w:rsidR="00314CD9" w:rsidRPr="00D21687" w:rsidRDefault="00314CD9" w:rsidP="00E964D4">
            <w:pPr>
              <w:ind w:rightChars="-21" w:right="-44"/>
              <w:jc w:val="center"/>
              <w:rPr>
                <w:rFonts w:hint="eastAsia"/>
              </w:rPr>
            </w:pPr>
            <w:r w:rsidRPr="00D21687">
              <w:rPr>
                <w:rFonts w:hint="eastAsia"/>
              </w:rPr>
              <w:t>項目</w:t>
            </w:r>
          </w:p>
        </w:tc>
        <w:tc>
          <w:tcPr>
            <w:tcW w:w="5746" w:type="dxa"/>
            <w:vAlign w:val="center"/>
          </w:tcPr>
          <w:p w14:paraId="2501D7B7" w14:textId="77777777" w:rsidR="00314CD9" w:rsidRPr="00D21687" w:rsidRDefault="00314CD9" w:rsidP="00E964D4">
            <w:pPr>
              <w:ind w:rightChars="-21" w:right="-44"/>
              <w:jc w:val="center"/>
              <w:rPr>
                <w:rFonts w:hint="eastAsia"/>
              </w:rPr>
            </w:pPr>
            <w:r w:rsidRPr="00D21687">
              <w:rPr>
                <w:rFonts w:hint="eastAsia"/>
              </w:rPr>
              <w:t>内容</w:t>
            </w:r>
          </w:p>
        </w:tc>
        <w:tc>
          <w:tcPr>
            <w:tcW w:w="1065" w:type="dxa"/>
            <w:vAlign w:val="center"/>
          </w:tcPr>
          <w:p w14:paraId="52BD4C0A" w14:textId="77777777" w:rsidR="00314CD9" w:rsidRPr="00D21687" w:rsidRDefault="00314CD9" w:rsidP="00E964D4">
            <w:pPr>
              <w:ind w:rightChars="-21" w:right="-44"/>
              <w:jc w:val="center"/>
              <w:rPr>
                <w:rFonts w:hint="eastAsia"/>
              </w:rPr>
            </w:pPr>
            <w:r w:rsidRPr="00D21687">
              <w:rPr>
                <w:rFonts w:hint="eastAsia"/>
              </w:rPr>
              <w:t>回答</w:t>
            </w:r>
          </w:p>
        </w:tc>
      </w:tr>
      <w:tr w:rsidR="00314CD9" w:rsidRPr="00D21687" w14:paraId="7DB53A68" w14:textId="77777777" w:rsidTr="00E964D4">
        <w:trPr>
          <w:trHeight w:val="1345"/>
          <w:jc w:val="center"/>
        </w:trPr>
        <w:tc>
          <w:tcPr>
            <w:tcW w:w="439" w:type="dxa"/>
          </w:tcPr>
          <w:p w14:paraId="7D70074E" w14:textId="77777777" w:rsidR="00314CD9" w:rsidRPr="00D21687" w:rsidRDefault="00314CD9" w:rsidP="00E964D4">
            <w:pPr>
              <w:ind w:rightChars="-21" w:right="-44"/>
              <w:jc w:val="left"/>
              <w:rPr>
                <w:rFonts w:hint="eastAsia"/>
              </w:rPr>
            </w:pPr>
            <w:r w:rsidRPr="00D21687">
              <w:rPr>
                <w:rFonts w:hint="eastAsia"/>
              </w:rPr>
              <w:t>５</w:t>
            </w:r>
          </w:p>
        </w:tc>
        <w:tc>
          <w:tcPr>
            <w:tcW w:w="1753" w:type="dxa"/>
          </w:tcPr>
          <w:p w14:paraId="4DD5389E" w14:textId="77777777" w:rsidR="00314CD9" w:rsidRPr="00D21687" w:rsidRDefault="00314CD9" w:rsidP="00E964D4">
            <w:pPr>
              <w:ind w:rightChars="-21" w:right="-44"/>
              <w:jc w:val="left"/>
              <w:rPr>
                <w:rFonts w:hint="eastAsia"/>
              </w:rPr>
            </w:pPr>
            <w:r w:rsidRPr="00D21687">
              <w:rPr>
                <w:rFonts w:hint="eastAsia"/>
              </w:rPr>
              <w:t>言語的配慮</w:t>
            </w:r>
          </w:p>
        </w:tc>
        <w:tc>
          <w:tcPr>
            <w:tcW w:w="5746" w:type="dxa"/>
          </w:tcPr>
          <w:p w14:paraId="07E9D3DA" w14:textId="77777777" w:rsidR="00314CD9" w:rsidRPr="00D21687" w:rsidRDefault="00314CD9" w:rsidP="00E964D4">
            <w:pPr>
              <w:jc w:val="left"/>
              <w:rPr>
                <w:rFonts w:hint="eastAsia"/>
              </w:rPr>
            </w:pPr>
            <w:r w:rsidRPr="00D21687">
              <w:rPr>
                <w:rFonts w:hint="eastAsia"/>
              </w:rPr>
              <w:t>以下の機会に母国語や平易な日本語等の</w:t>
            </w:r>
            <w:r w:rsidRPr="00D21687">
              <w:br/>
            </w:r>
            <w:r w:rsidRPr="00D21687">
              <w:rPr>
                <w:rFonts w:hint="eastAsia"/>
              </w:rPr>
              <w:t>外国人従業員が理解できる言語を使用しています。</w:t>
            </w:r>
          </w:p>
          <w:p w14:paraId="30710C7E" w14:textId="77777777" w:rsidR="00314CD9" w:rsidRPr="00D21687" w:rsidRDefault="00314CD9" w:rsidP="00E964D4">
            <w:pPr>
              <w:ind w:rightChars="-21" w:right="-44"/>
              <w:jc w:val="left"/>
              <w:rPr>
                <w:rFonts w:hint="eastAsia"/>
              </w:rPr>
            </w:pPr>
            <w:r w:rsidRPr="00D21687">
              <w:rPr>
                <w:rFonts w:hint="eastAsia"/>
              </w:rPr>
              <w:t>・人材募集時における労働条件の明示</w:t>
            </w:r>
          </w:p>
        </w:tc>
        <w:tc>
          <w:tcPr>
            <w:tcW w:w="1065" w:type="dxa"/>
          </w:tcPr>
          <w:p w14:paraId="7BF8FD62" w14:textId="77777777" w:rsidR="00314CD9" w:rsidRPr="00D21687" w:rsidRDefault="00314CD9" w:rsidP="00E964D4">
            <w:pPr>
              <w:jc w:val="left"/>
              <w:rPr>
                <w:rFonts w:hint="eastAsia"/>
              </w:rPr>
            </w:pPr>
            <w:r w:rsidRPr="00D21687">
              <w:rPr>
                <w:rFonts w:hint="eastAsia"/>
              </w:rPr>
              <w:t xml:space="preserve">はい　</w:t>
            </w:r>
            <w:sdt>
              <w:sdtPr>
                <w:rPr>
                  <w:rFonts w:hint="eastAsia"/>
                </w:rPr>
                <w:id w:val="895248786"/>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p w14:paraId="1A1DA0F9" w14:textId="77777777" w:rsidR="00314CD9" w:rsidRPr="00D21687" w:rsidRDefault="00314CD9" w:rsidP="00E964D4">
            <w:pPr>
              <w:ind w:rightChars="-21" w:right="-44"/>
              <w:jc w:val="left"/>
              <w:rPr>
                <w:rFonts w:hint="eastAsia"/>
              </w:rPr>
            </w:pPr>
            <w:r w:rsidRPr="00D21687">
              <w:rPr>
                <w:rFonts w:hint="eastAsia"/>
              </w:rPr>
              <w:t>※必須</w:t>
            </w:r>
          </w:p>
        </w:tc>
      </w:tr>
    </w:tbl>
    <w:p w14:paraId="2C8EB2B3" w14:textId="77777777" w:rsidR="00314CD9" w:rsidRPr="003320F1" w:rsidRDefault="00314CD9" w:rsidP="00314CD9">
      <w:pPr>
        <w:ind w:left="281" w:rightChars="-21" w:right="-44" w:hangingChars="134" w:hanging="281"/>
        <w:jc w:val="left"/>
        <w:rPr>
          <w:rFonts w:hint="eastAsia"/>
          <w:color w:val="FF0000"/>
          <w:u w:val="single"/>
        </w:rPr>
      </w:pPr>
      <w:r w:rsidRPr="003320F1">
        <w:rPr>
          <w:rFonts w:hint="eastAsia"/>
          <w:color w:val="FF0000"/>
          <w:u w:val="single"/>
        </w:rPr>
        <w:t>※労働条件を明示した文書の例を添付してください</w:t>
      </w:r>
      <w:r w:rsidRPr="003320F1">
        <w:rPr>
          <w:color w:val="FF0000"/>
          <w:u w:val="single"/>
        </w:rPr>
        <w:t>。</w:t>
      </w:r>
      <w:r w:rsidRPr="003320F1">
        <w:rPr>
          <w:rFonts w:hint="eastAsia"/>
          <w:color w:val="FF0000"/>
          <w:u w:val="single"/>
        </w:rPr>
        <w:t>求人票、</w:t>
      </w:r>
      <w:r w:rsidRPr="003320F1">
        <w:rPr>
          <w:color w:val="FF0000"/>
          <w:u w:val="single"/>
        </w:rPr>
        <w:t>労働条件通知書</w:t>
      </w:r>
      <w:r w:rsidRPr="003320F1">
        <w:rPr>
          <w:rFonts w:hint="eastAsia"/>
          <w:color w:val="FF0000"/>
          <w:u w:val="single"/>
        </w:rPr>
        <w:t>、</w:t>
      </w:r>
      <w:r w:rsidRPr="003320F1">
        <w:rPr>
          <w:color w:val="FF0000"/>
          <w:u w:val="single"/>
        </w:rPr>
        <w:t>労働条件を記載した資料等</w:t>
      </w:r>
      <w:r w:rsidRPr="003320F1">
        <w:rPr>
          <w:rFonts w:hint="eastAsia"/>
          <w:color w:val="FF0000"/>
          <w:u w:val="single"/>
        </w:rPr>
        <w:t>。外国語のみの記載である場合は、日本語訳を添付してください。</w:t>
      </w:r>
    </w:p>
    <w:p w14:paraId="4CEC46BD" w14:textId="77777777" w:rsidR="00314CD9" w:rsidRPr="00D21687" w:rsidRDefault="00314CD9" w:rsidP="00314CD9">
      <w:pPr>
        <w:ind w:left="281" w:rightChars="-21" w:right="-44" w:hangingChars="134" w:hanging="281"/>
        <w:jc w:val="left"/>
        <w:rPr>
          <w:rFonts w:hint="eastAsia"/>
        </w:rPr>
      </w:pPr>
    </w:p>
    <w:p w14:paraId="22DF886B" w14:textId="77777777" w:rsidR="00314CD9" w:rsidRPr="00D21687" w:rsidRDefault="00314CD9" w:rsidP="00314CD9">
      <w:pPr>
        <w:ind w:left="281" w:rightChars="-21" w:right="-44" w:hangingChars="134" w:hanging="281"/>
        <w:jc w:val="left"/>
        <w:rPr>
          <w:rFonts w:hint="eastAsia"/>
        </w:rPr>
      </w:pPr>
    </w:p>
    <w:p w14:paraId="7E3A63D6" w14:textId="77777777" w:rsidR="00314CD9" w:rsidRPr="00D21687" w:rsidRDefault="00314CD9" w:rsidP="00314CD9">
      <w:pPr>
        <w:ind w:left="281" w:rightChars="-21" w:right="-44" w:hangingChars="134" w:hanging="281"/>
        <w:jc w:val="left"/>
        <w:rPr>
          <w:rFonts w:hint="eastAsia"/>
        </w:rPr>
      </w:pPr>
      <w:r w:rsidRPr="00D21687">
        <w:rPr>
          <w:rFonts w:hint="eastAsia"/>
          <w:bdr w:val="single" w:sz="4" w:space="0" w:color="auto"/>
        </w:rPr>
        <w:lastRenderedPageBreak/>
        <w:t>選択項目</w:t>
      </w:r>
      <w:r w:rsidRPr="00D21687">
        <w:rPr>
          <w:rFonts w:hint="eastAsia"/>
        </w:rPr>
        <w:t xml:space="preserve">　以下</w:t>
      </w:r>
      <w:r w:rsidRPr="00D21687">
        <w:rPr>
          <w:rFonts w:asciiTheme="minorEastAsia" w:hAnsiTheme="minorEastAsia"/>
        </w:rPr>
        <w:t>の項目に</w:t>
      </w:r>
      <w:r w:rsidRPr="00D21687">
        <w:rPr>
          <w:rFonts w:hint="eastAsia"/>
        </w:rPr>
        <w:t>回答してください。（うち７個以上</w:t>
      </w:r>
      <w:r w:rsidRPr="00D21687">
        <w:rPr>
          <w:rFonts w:ascii="ＭＳ ゴシック" w:eastAsia="ＭＳ ゴシック" w:hAnsi="ＭＳ ゴシック"/>
        </w:rPr>
        <w:t>☑</w:t>
      </w:r>
      <w:r w:rsidRPr="00D21687">
        <w:rPr>
          <w:rFonts w:hint="eastAsia"/>
        </w:rPr>
        <w:t>が必要）</w:t>
      </w:r>
    </w:p>
    <w:tbl>
      <w:tblPr>
        <w:tblStyle w:val="aa"/>
        <w:tblW w:w="0" w:type="auto"/>
        <w:jc w:val="center"/>
        <w:tblLook w:val="04A0" w:firstRow="1" w:lastRow="0" w:firstColumn="1" w:lastColumn="0" w:noHBand="0" w:noVBand="1"/>
      </w:tblPr>
      <w:tblGrid>
        <w:gridCol w:w="449"/>
        <w:gridCol w:w="1688"/>
        <w:gridCol w:w="5802"/>
        <w:gridCol w:w="1077"/>
      </w:tblGrid>
      <w:tr w:rsidR="00314CD9" w:rsidRPr="00D21687" w14:paraId="55F3D055" w14:textId="77777777" w:rsidTr="00E964D4">
        <w:trPr>
          <w:trHeight w:val="625"/>
          <w:jc w:val="center"/>
        </w:trPr>
        <w:tc>
          <w:tcPr>
            <w:tcW w:w="449" w:type="dxa"/>
          </w:tcPr>
          <w:p w14:paraId="21150473" w14:textId="77777777" w:rsidR="00314CD9" w:rsidRPr="00D21687" w:rsidRDefault="00314CD9" w:rsidP="00E964D4">
            <w:pPr>
              <w:jc w:val="left"/>
              <w:rPr>
                <w:rFonts w:hint="eastAsia"/>
              </w:rPr>
            </w:pPr>
            <w:r w:rsidRPr="00D21687">
              <w:rPr>
                <w:rFonts w:hint="eastAsia"/>
              </w:rPr>
              <w:t>番号</w:t>
            </w:r>
          </w:p>
        </w:tc>
        <w:tc>
          <w:tcPr>
            <w:tcW w:w="1688" w:type="dxa"/>
            <w:vAlign w:val="center"/>
          </w:tcPr>
          <w:p w14:paraId="3E58856C" w14:textId="77777777" w:rsidR="00314CD9" w:rsidRPr="00D21687" w:rsidRDefault="00314CD9" w:rsidP="00E964D4">
            <w:pPr>
              <w:jc w:val="center"/>
              <w:rPr>
                <w:rFonts w:hint="eastAsia"/>
              </w:rPr>
            </w:pPr>
            <w:r w:rsidRPr="00D21687">
              <w:rPr>
                <w:rFonts w:hint="eastAsia"/>
              </w:rPr>
              <w:t>項目</w:t>
            </w:r>
          </w:p>
        </w:tc>
        <w:tc>
          <w:tcPr>
            <w:tcW w:w="5802" w:type="dxa"/>
            <w:tcBorders>
              <w:bottom w:val="single" w:sz="4" w:space="0" w:color="auto"/>
            </w:tcBorders>
            <w:vAlign w:val="center"/>
          </w:tcPr>
          <w:p w14:paraId="65034B50" w14:textId="77777777" w:rsidR="00314CD9" w:rsidRPr="00D21687" w:rsidRDefault="00314CD9" w:rsidP="00E964D4">
            <w:pPr>
              <w:jc w:val="center"/>
              <w:rPr>
                <w:rFonts w:hint="eastAsia"/>
              </w:rPr>
            </w:pPr>
            <w:r w:rsidRPr="00D21687">
              <w:rPr>
                <w:rFonts w:hint="eastAsia"/>
              </w:rPr>
              <w:t>内容</w:t>
            </w:r>
          </w:p>
        </w:tc>
        <w:tc>
          <w:tcPr>
            <w:tcW w:w="1077" w:type="dxa"/>
            <w:vAlign w:val="center"/>
          </w:tcPr>
          <w:p w14:paraId="4A6D160D" w14:textId="77777777" w:rsidR="00314CD9" w:rsidRPr="00D21687" w:rsidRDefault="00314CD9" w:rsidP="00E964D4">
            <w:pPr>
              <w:jc w:val="center"/>
              <w:rPr>
                <w:rFonts w:hint="eastAsia"/>
              </w:rPr>
            </w:pPr>
            <w:r w:rsidRPr="00D21687">
              <w:rPr>
                <w:rFonts w:hint="eastAsia"/>
              </w:rPr>
              <w:t>回答</w:t>
            </w:r>
          </w:p>
        </w:tc>
      </w:tr>
      <w:tr w:rsidR="00314CD9" w:rsidRPr="00D21687" w14:paraId="158B0618" w14:textId="77777777" w:rsidTr="00E964D4">
        <w:trPr>
          <w:trHeight w:val="466"/>
          <w:jc w:val="center"/>
        </w:trPr>
        <w:tc>
          <w:tcPr>
            <w:tcW w:w="449" w:type="dxa"/>
            <w:tcBorders>
              <w:top w:val="single" w:sz="4" w:space="0" w:color="auto"/>
            </w:tcBorders>
          </w:tcPr>
          <w:p w14:paraId="058C1E08" w14:textId="77777777" w:rsidR="00314CD9" w:rsidRPr="00D21687" w:rsidRDefault="00000000" w:rsidP="00E964D4">
            <w:pPr>
              <w:jc w:val="left"/>
              <w:rPr>
                <w:rFonts w:hint="eastAsia"/>
              </w:rPr>
            </w:pPr>
            <w:sdt>
              <w:sdtPr>
                <w:rPr>
                  <w:rFonts w:hint="eastAsia"/>
                </w:rPr>
                <w:id w:val="1087422705"/>
                <w14:checkbox>
                  <w14:checked w14:val="0"/>
                  <w14:checkedState w14:val="00FC" w14:font="Wingdings"/>
                  <w14:uncheckedState w14:val="2610" w14:font="ＭＳ ゴシック"/>
                </w14:checkbox>
              </w:sdtPr>
              <w:sdtContent>
                <w:r w:rsidR="00314CD9" w:rsidRPr="00D21687">
                  <w:rPr>
                    <w:rFonts w:hint="eastAsia"/>
                  </w:rPr>
                  <w:t>６</w:t>
                </w:r>
              </w:sdtContent>
            </w:sdt>
          </w:p>
        </w:tc>
        <w:tc>
          <w:tcPr>
            <w:tcW w:w="1688" w:type="dxa"/>
            <w:tcBorders>
              <w:top w:val="single" w:sz="4" w:space="0" w:color="auto"/>
            </w:tcBorders>
          </w:tcPr>
          <w:p w14:paraId="6B68C184" w14:textId="77777777" w:rsidR="00314CD9" w:rsidRPr="00D21687" w:rsidRDefault="00314CD9" w:rsidP="00E964D4">
            <w:pPr>
              <w:jc w:val="left"/>
              <w:rPr>
                <w:rFonts w:hint="eastAsia"/>
              </w:rPr>
            </w:pPr>
            <w:r w:rsidRPr="00D21687">
              <w:rPr>
                <w:rFonts w:hint="eastAsia"/>
              </w:rPr>
              <w:t>言語的配慮</w:t>
            </w:r>
          </w:p>
        </w:tc>
        <w:tc>
          <w:tcPr>
            <w:tcW w:w="5802" w:type="dxa"/>
            <w:tcBorders>
              <w:top w:val="single" w:sz="4" w:space="0" w:color="auto"/>
              <w:left w:val="single" w:sz="4" w:space="0" w:color="auto"/>
              <w:bottom w:val="single" w:sz="4" w:space="0" w:color="auto"/>
              <w:right w:val="single" w:sz="4" w:space="0" w:color="auto"/>
            </w:tcBorders>
          </w:tcPr>
          <w:p w14:paraId="2CD4D007" w14:textId="77777777" w:rsidR="00314CD9" w:rsidRPr="00D21687" w:rsidRDefault="00314CD9" w:rsidP="00E964D4">
            <w:pPr>
              <w:jc w:val="left"/>
              <w:rPr>
                <w:rFonts w:hint="eastAsia"/>
              </w:rPr>
            </w:pPr>
            <w:r w:rsidRPr="00D21687">
              <w:rPr>
                <w:rFonts w:hint="eastAsia"/>
              </w:rPr>
              <w:t>以下の機会に母国語や平易な日本語等の</w:t>
            </w:r>
            <w:r w:rsidRPr="00D21687">
              <w:br/>
            </w:r>
            <w:r w:rsidRPr="00D21687">
              <w:rPr>
                <w:rFonts w:hint="eastAsia"/>
              </w:rPr>
              <w:t>外国人従業員が理解できる言語を使用しています。</w:t>
            </w:r>
          </w:p>
          <w:p w14:paraId="7B3D65BF" w14:textId="77777777" w:rsidR="00314CD9" w:rsidRPr="00D21687" w:rsidRDefault="00314CD9" w:rsidP="00E964D4">
            <w:pPr>
              <w:jc w:val="left"/>
              <w:rPr>
                <w:rFonts w:hint="eastAsia"/>
              </w:rPr>
            </w:pPr>
            <w:r w:rsidRPr="00D21687">
              <w:rPr>
                <w:rFonts w:hint="eastAsia"/>
              </w:rPr>
              <w:t>・初期の研修</w:t>
            </w:r>
          </w:p>
        </w:tc>
        <w:tc>
          <w:tcPr>
            <w:tcW w:w="1077" w:type="dxa"/>
            <w:tcBorders>
              <w:top w:val="single" w:sz="4" w:space="0" w:color="auto"/>
              <w:left w:val="single" w:sz="4" w:space="0" w:color="auto"/>
            </w:tcBorders>
          </w:tcPr>
          <w:p w14:paraId="7D753BFB" w14:textId="77777777" w:rsidR="00314CD9" w:rsidRPr="00D21687" w:rsidRDefault="00314CD9" w:rsidP="00E964D4">
            <w:pPr>
              <w:jc w:val="left"/>
              <w:rPr>
                <w:rFonts w:hint="eastAsia"/>
              </w:rPr>
            </w:pPr>
            <w:r w:rsidRPr="00D21687">
              <w:rPr>
                <w:rFonts w:hint="eastAsia"/>
              </w:rPr>
              <w:t xml:space="preserve">はい　</w:t>
            </w:r>
            <w:sdt>
              <w:sdtPr>
                <w:rPr>
                  <w:rFonts w:hint="eastAsia"/>
                </w:rPr>
                <w:id w:val="597138068"/>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3F8C03E3" w14:textId="77777777" w:rsidTr="00E964D4">
        <w:trPr>
          <w:trHeight w:val="466"/>
          <w:jc w:val="center"/>
        </w:trPr>
        <w:tc>
          <w:tcPr>
            <w:tcW w:w="449" w:type="dxa"/>
            <w:tcBorders>
              <w:top w:val="single" w:sz="4" w:space="0" w:color="auto"/>
            </w:tcBorders>
          </w:tcPr>
          <w:p w14:paraId="11758E94" w14:textId="77777777" w:rsidR="00314CD9" w:rsidRPr="00D21687" w:rsidRDefault="00314CD9" w:rsidP="00E964D4">
            <w:pPr>
              <w:jc w:val="left"/>
              <w:rPr>
                <w:rFonts w:hint="eastAsia"/>
              </w:rPr>
            </w:pPr>
            <w:r w:rsidRPr="00D21687">
              <w:rPr>
                <w:rFonts w:hint="eastAsia"/>
              </w:rPr>
              <w:t>７</w:t>
            </w:r>
          </w:p>
        </w:tc>
        <w:tc>
          <w:tcPr>
            <w:tcW w:w="1688" w:type="dxa"/>
            <w:tcBorders>
              <w:top w:val="single" w:sz="4" w:space="0" w:color="auto"/>
              <w:right w:val="single" w:sz="4" w:space="0" w:color="auto"/>
            </w:tcBorders>
          </w:tcPr>
          <w:p w14:paraId="65EB7EA8" w14:textId="77777777" w:rsidR="00314CD9" w:rsidRPr="00D21687" w:rsidRDefault="00314CD9" w:rsidP="00E964D4">
            <w:pPr>
              <w:jc w:val="left"/>
              <w:rPr>
                <w:rFonts w:hint="eastAsia"/>
              </w:rPr>
            </w:pPr>
            <w:r w:rsidRPr="00D21687">
              <w:rPr>
                <w:rFonts w:hint="eastAsia"/>
              </w:rPr>
              <w:t>能力開発支援</w:t>
            </w:r>
          </w:p>
        </w:tc>
        <w:tc>
          <w:tcPr>
            <w:tcW w:w="5802" w:type="dxa"/>
            <w:tcBorders>
              <w:top w:val="single" w:sz="4" w:space="0" w:color="auto"/>
              <w:left w:val="single" w:sz="4" w:space="0" w:color="auto"/>
              <w:bottom w:val="single" w:sz="4" w:space="0" w:color="auto"/>
              <w:right w:val="single" w:sz="4" w:space="0" w:color="auto"/>
            </w:tcBorders>
          </w:tcPr>
          <w:p w14:paraId="1666EA65" w14:textId="77777777" w:rsidR="00314CD9" w:rsidRPr="00D21687" w:rsidRDefault="00314CD9" w:rsidP="00E964D4">
            <w:pPr>
              <w:jc w:val="left"/>
              <w:rPr>
                <w:rFonts w:hint="eastAsia"/>
              </w:rPr>
            </w:pPr>
            <w:r w:rsidRPr="00D21687">
              <w:rPr>
                <w:rFonts w:hint="eastAsia"/>
              </w:rPr>
              <w:t>外国人従業員に技能向上のための研修の機会を提供しています。</w:t>
            </w:r>
          </w:p>
        </w:tc>
        <w:tc>
          <w:tcPr>
            <w:tcW w:w="1077" w:type="dxa"/>
            <w:tcBorders>
              <w:top w:val="single" w:sz="4" w:space="0" w:color="auto"/>
              <w:left w:val="single" w:sz="4" w:space="0" w:color="auto"/>
            </w:tcBorders>
          </w:tcPr>
          <w:p w14:paraId="053AE5BC"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96288858"/>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7DFFA071" w14:textId="77777777" w:rsidTr="00E964D4">
        <w:trPr>
          <w:trHeight w:val="477"/>
          <w:jc w:val="center"/>
        </w:trPr>
        <w:tc>
          <w:tcPr>
            <w:tcW w:w="449" w:type="dxa"/>
            <w:tcBorders>
              <w:bottom w:val="single" w:sz="4" w:space="0" w:color="auto"/>
            </w:tcBorders>
          </w:tcPr>
          <w:p w14:paraId="797DE3D8" w14:textId="77777777" w:rsidR="00314CD9" w:rsidRPr="00D21687" w:rsidRDefault="00314CD9" w:rsidP="00E964D4">
            <w:pPr>
              <w:jc w:val="left"/>
              <w:rPr>
                <w:rFonts w:hint="eastAsia"/>
              </w:rPr>
            </w:pPr>
            <w:r w:rsidRPr="00D21687">
              <w:rPr>
                <w:rFonts w:hint="eastAsia"/>
              </w:rPr>
              <w:t>８</w:t>
            </w:r>
          </w:p>
        </w:tc>
        <w:tc>
          <w:tcPr>
            <w:tcW w:w="1688" w:type="dxa"/>
            <w:tcBorders>
              <w:bottom w:val="single" w:sz="4" w:space="0" w:color="auto"/>
            </w:tcBorders>
          </w:tcPr>
          <w:p w14:paraId="6D9AC123" w14:textId="77777777" w:rsidR="00314CD9" w:rsidRPr="00D21687" w:rsidRDefault="00314CD9" w:rsidP="00E964D4">
            <w:pPr>
              <w:jc w:val="left"/>
              <w:rPr>
                <w:rFonts w:hint="eastAsia"/>
              </w:rPr>
            </w:pPr>
            <w:r w:rsidRPr="00D21687">
              <w:rPr>
                <w:rFonts w:hint="eastAsia"/>
              </w:rPr>
              <w:t>日本語能力</w:t>
            </w:r>
          </w:p>
        </w:tc>
        <w:tc>
          <w:tcPr>
            <w:tcW w:w="5802" w:type="dxa"/>
            <w:tcBorders>
              <w:top w:val="single" w:sz="4" w:space="0" w:color="auto"/>
              <w:bottom w:val="single" w:sz="4" w:space="0" w:color="auto"/>
            </w:tcBorders>
          </w:tcPr>
          <w:p w14:paraId="64F05CAA" w14:textId="77777777" w:rsidR="00314CD9" w:rsidRPr="00D21687" w:rsidRDefault="00314CD9" w:rsidP="00E964D4">
            <w:pPr>
              <w:jc w:val="left"/>
              <w:rPr>
                <w:rFonts w:hint="eastAsia"/>
              </w:rPr>
            </w:pPr>
            <w:r w:rsidRPr="00D21687">
              <w:rPr>
                <w:rFonts w:hint="eastAsia"/>
              </w:rPr>
              <w:t>外国人従業員に対し日本語の学習機会を提供しています。</w:t>
            </w:r>
          </w:p>
          <w:p w14:paraId="741FD6D2" w14:textId="77777777" w:rsidR="00314CD9" w:rsidRPr="00D21687" w:rsidRDefault="00314CD9" w:rsidP="00E964D4">
            <w:pPr>
              <w:jc w:val="left"/>
              <w:rPr>
                <w:rFonts w:hint="eastAsia"/>
              </w:rPr>
            </w:pPr>
            <w:r w:rsidRPr="00D21687">
              <w:rPr>
                <w:rFonts w:hint="eastAsia"/>
              </w:rPr>
              <w:t>例：地域の日本語教室に外国人従業員を参加させている。</w:t>
            </w:r>
          </w:p>
          <w:p w14:paraId="04813A2B" w14:textId="77777777" w:rsidR="00314CD9" w:rsidRPr="00D21687" w:rsidRDefault="00314CD9" w:rsidP="00E964D4">
            <w:pPr>
              <w:jc w:val="left"/>
              <w:rPr>
                <w:rFonts w:hint="eastAsia"/>
              </w:rPr>
            </w:pPr>
            <w:r w:rsidRPr="00D21687">
              <w:rPr>
                <w:rFonts w:hint="eastAsia"/>
              </w:rPr>
              <w:t xml:space="preserve">　　社内で日本語の勉強会を開催している。</w:t>
            </w:r>
          </w:p>
        </w:tc>
        <w:tc>
          <w:tcPr>
            <w:tcW w:w="1077" w:type="dxa"/>
            <w:tcBorders>
              <w:bottom w:val="single" w:sz="4" w:space="0" w:color="auto"/>
            </w:tcBorders>
          </w:tcPr>
          <w:p w14:paraId="6CA12B1B"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672213326"/>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7FB54730" w14:textId="77777777" w:rsidTr="00E964D4">
        <w:trPr>
          <w:trHeight w:val="804"/>
          <w:jc w:val="center"/>
        </w:trPr>
        <w:tc>
          <w:tcPr>
            <w:tcW w:w="449" w:type="dxa"/>
            <w:tcBorders>
              <w:top w:val="single" w:sz="4" w:space="0" w:color="auto"/>
              <w:bottom w:val="dashed" w:sz="4" w:space="0" w:color="auto"/>
            </w:tcBorders>
          </w:tcPr>
          <w:p w14:paraId="52BB1625" w14:textId="77777777" w:rsidR="00314CD9" w:rsidRPr="00D21687" w:rsidRDefault="00314CD9" w:rsidP="00E964D4">
            <w:pPr>
              <w:jc w:val="left"/>
              <w:rPr>
                <w:rFonts w:asciiTheme="minorEastAsia" w:hAnsiTheme="minorEastAsia"/>
              </w:rPr>
            </w:pPr>
            <w:r w:rsidRPr="00D21687">
              <w:rPr>
                <w:rFonts w:asciiTheme="minorEastAsia" w:hAnsiTheme="minorEastAsia"/>
              </w:rPr>
              <w:t>９</w:t>
            </w:r>
          </w:p>
        </w:tc>
        <w:tc>
          <w:tcPr>
            <w:tcW w:w="1688" w:type="dxa"/>
            <w:vMerge w:val="restart"/>
            <w:tcBorders>
              <w:top w:val="single" w:sz="4" w:space="0" w:color="auto"/>
            </w:tcBorders>
          </w:tcPr>
          <w:p w14:paraId="6E4D7676" w14:textId="77777777" w:rsidR="00314CD9" w:rsidRPr="00D21687" w:rsidRDefault="00314CD9" w:rsidP="00E964D4">
            <w:pPr>
              <w:jc w:val="left"/>
              <w:rPr>
                <w:rFonts w:hint="eastAsia"/>
              </w:rPr>
            </w:pPr>
            <w:r w:rsidRPr="00D21687">
              <w:rPr>
                <w:rFonts w:hint="eastAsia"/>
                <w:noProof/>
                <w:lang w:val="ja-JP"/>
              </w:rPr>
              <mc:AlternateContent>
                <mc:Choice Requires="wps">
                  <w:drawing>
                    <wp:anchor distT="0" distB="0" distL="114300" distR="114300" simplePos="0" relativeHeight="251661312" behindDoc="0" locked="0" layoutInCell="1" allowOverlap="1" wp14:anchorId="7DF8FDE4" wp14:editId="54310D2C">
                      <wp:simplePos x="0" y="0"/>
                      <wp:positionH relativeFrom="column">
                        <wp:posOffset>-25400</wp:posOffset>
                      </wp:positionH>
                      <wp:positionV relativeFrom="paragraph">
                        <wp:posOffset>222250</wp:posOffset>
                      </wp:positionV>
                      <wp:extent cx="977900" cy="977900"/>
                      <wp:effectExtent l="0" t="0" r="12700" b="12700"/>
                      <wp:wrapNone/>
                      <wp:docPr id="1288238624" name="テキスト ボックス 1"/>
                      <wp:cNvGraphicFramePr/>
                      <a:graphic xmlns:a="http://schemas.openxmlformats.org/drawingml/2006/main">
                        <a:graphicData uri="http://schemas.microsoft.com/office/word/2010/wordprocessingShape">
                          <wps:wsp>
                            <wps:cNvSpPr txBox="1"/>
                            <wps:spPr>
                              <a:xfrm>
                                <a:off x="0" y="0"/>
                                <a:ext cx="977900" cy="977900"/>
                              </a:xfrm>
                              <a:prstGeom prst="rect">
                                <a:avLst/>
                              </a:prstGeom>
                              <a:solidFill>
                                <a:schemeClr val="lt1"/>
                              </a:solidFill>
                              <a:ln w="6350">
                                <a:solidFill>
                                  <a:prstClr val="black"/>
                                </a:solidFill>
                              </a:ln>
                            </wps:spPr>
                            <wps:txbx>
                              <w:txbxContent>
                                <w:p w14:paraId="46F9D998" w14:textId="77777777" w:rsidR="00314CD9" w:rsidRPr="00FA1290" w:rsidRDefault="00314CD9" w:rsidP="00314CD9">
                                  <w:pPr>
                                    <w:spacing w:line="240" w:lineRule="exact"/>
                                    <w:jc w:val="left"/>
                                    <w:rPr>
                                      <w:rFonts w:hint="eastAsia"/>
                                      <w:sz w:val="14"/>
                                      <w:szCs w:val="14"/>
                                    </w:rPr>
                                  </w:pPr>
                                  <w:r w:rsidRPr="00FA1290">
                                    <w:rPr>
                                      <w:rFonts w:hint="eastAsia"/>
                                      <w:sz w:val="14"/>
                                      <w:szCs w:val="14"/>
                                    </w:rPr>
                                    <w:t>【参考：出入国在留管理庁】生活・就労ガイドブック</w:t>
                                  </w:r>
                                </w:p>
                                <w:p w14:paraId="7A1D6D23" w14:textId="77777777" w:rsidR="00314CD9" w:rsidRPr="00FA1290" w:rsidRDefault="00314CD9" w:rsidP="00314CD9">
                                  <w:pPr>
                                    <w:spacing w:line="240" w:lineRule="exact"/>
                                    <w:rPr>
                                      <w:rFonts w:hint="eastAsia"/>
                                      <w:sz w:val="20"/>
                                      <w:szCs w:val="21"/>
                                    </w:rPr>
                                  </w:pPr>
                                  <w:r w:rsidRPr="00FA1290">
                                    <w:rPr>
                                      <w:rFonts w:hint="eastAsia"/>
                                      <w:sz w:val="14"/>
                                      <w:szCs w:val="14"/>
                                    </w:rPr>
                                    <w:t>https://www.moj.go.jp/isa/support/portal/guidebook_all.html</w:t>
                                  </w:r>
                                </w:p>
                              </w:txbxContent>
                            </wps:txbx>
                            <wps:bodyPr rot="0" spcFirstLastPara="0" vertOverflow="overflow" horzOverflow="overflow" vert="horz" wrap="square" lIns="36000" tIns="0" rIns="36000" bIns="36000" numCol="1" spcCol="0" rtlCol="0" fromWordArt="0" anchor="t" anchorCtr="0" forceAA="0" compatLnSpc="1">
                              <a:prstTxWarp prst="textNoShape">
                                <a:avLst/>
                              </a:prstTxWarp>
                              <a:noAutofit/>
                            </wps:bodyPr>
                          </wps:wsp>
                        </a:graphicData>
                      </a:graphic>
                    </wp:anchor>
                  </w:drawing>
                </mc:Choice>
                <mc:Fallback>
                  <w:pict>
                    <v:shapetype w14:anchorId="7DF8FDE4" id="_x0000_t202" coordsize="21600,21600" o:spt="202" path="m,l,21600r21600,l21600,xe">
                      <v:stroke joinstyle="miter"/>
                      <v:path gradientshapeok="t" o:connecttype="rect"/>
                    </v:shapetype>
                    <v:shape id="テキスト ボックス 1" o:spid="_x0000_s1026" type="#_x0000_t202" style="position:absolute;margin-left:-2pt;margin-top:17.5pt;width:77pt;height:7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" fillcolor="white [3201]" strokeweight=".5pt">
                      <v:textbox inset="1mm,0,1mm,1mm">
                        <w:txbxContent>
                          <w:p w14:paraId="46F9D998" w14:textId="77777777" w:rsidR="00314CD9" w:rsidRPr="00FA1290" w:rsidRDefault="00314CD9" w:rsidP="00314CD9">
                            <w:pPr>
                              <w:spacing w:line="240" w:lineRule="exact"/>
                              <w:jc w:val="left"/>
                              <w:rPr>
                                <w:rFonts w:hint="eastAsia"/>
                                <w:sz w:val="14"/>
                                <w:szCs w:val="14"/>
                              </w:rPr>
                            </w:pPr>
                            <w:r w:rsidRPr="00FA1290">
                              <w:rPr>
                                <w:rFonts w:hint="eastAsia"/>
                                <w:sz w:val="14"/>
                                <w:szCs w:val="14"/>
                              </w:rPr>
                              <w:t>【参考：出入国在留管理庁】生活・就労ガイドブック</w:t>
                            </w:r>
                          </w:p>
                          <w:p w14:paraId="7A1D6D23" w14:textId="77777777" w:rsidR="00314CD9" w:rsidRPr="00FA1290" w:rsidRDefault="00314CD9" w:rsidP="00314CD9">
                            <w:pPr>
                              <w:spacing w:line="240" w:lineRule="exact"/>
                              <w:rPr>
                                <w:rFonts w:hint="eastAsia"/>
                                <w:sz w:val="20"/>
                                <w:szCs w:val="21"/>
                              </w:rPr>
                            </w:pPr>
                            <w:r w:rsidRPr="00FA1290">
                              <w:rPr>
                                <w:rFonts w:hint="eastAsia"/>
                                <w:sz w:val="14"/>
                                <w:szCs w:val="14"/>
                              </w:rPr>
                              <w:t>https://www.moj.go.jp/isa/support/portal/guidebook_all.html</w:t>
                            </w:r>
                          </w:p>
                        </w:txbxContent>
                      </v:textbox>
                    </v:shape>
                  </w:pict>
                </mc:Fallback>
              </mc:AlternateContent>
            </w:r>
            <w:r w:rsidRPr="00D21687">
              <w:rPr>
                <w:rFonts w:hint="eastAsia"/>
              </w:rPr>
              <w:t>生活支援</w:t>
            </w:r>
          </w:p>
          <w:p w14:paraId="2CC671B9" w14:textId="77777777" w:rsidR="00314CD9" w:rsidRPr="00D21687" w:rsidRDefault="00314CD9" w:rsidP="00E964D4">
            <w:pPr>
              <w:jc w:val="left"/>
              <w:rPr>
                <w:rFonts w:hint="eastAsia"/>
              </w:rPr>
            </w:pPr>
          </w:p>
        </w:tc>
        <w:tc>
          <w:tcPr>
            <w:tcW w:w="5802" w:type="dxa"/>
            <w:tcBorders>
              <w:top w:val="single" w:sz="4" w:space="0" w:color="auto"/>
              <w:bottom w:val="dashed" w:sz="4" w:space="0" w:color="auto"/>
            </w:tcBorders>
          </w:tcPr>
          <w:p w14:paraId="54058C90" w14:textId="77777777" w:rsidR="00314CD9" w:rsidRPr="00D21687" w:rsidRDefault="00314CD9" w:rsidP="00E964D4">
            <w:pPr>
              <w:jc w:val="left"/>
              <w:rPr>
                <w:rFonts w:hint="eastAsia"/>
              </w:rPr>
            </w:pPr>
            <w:r w:rsidRPr="00D21687">
              <w:rPr>
                <w:rFonts w:hint="eastAsia"/>
              </w:rPr>
              <w:t>外国人従業員に対し以下の取組を実施しています。</w:t>
            </w:r>
          </w:p>
          <w:p w14:paraId="73EE5FA7" w14:textId="77777777" w:rsidR="00314CD9" w:rsidRPr="00D21687" w:rsidRDefault="00314CD9" w:rsidP="00E964D4">
            <w:pPr>
              <w:jc w:val="left"/>
              <w:rPr>
                <w:rFonts w:hint="eastAsia"/>
              </w:rPr>
            </w:pPr>
            <w:r w:rsidRPr="00D21687">
              <w:rPr>
                <w:rFonts w:hint="eastAsia"/>
              </w:rPr>
              <w:t>・交通ルール、ゴミ捨てルール及び騒音マナーの教示</w:t>
            </w:r>
          </w:p>
        </w:tc>
        <w:tc>
          <w:tcPr>
            <w:tcW w:w="1077" w:type="dxa"/>
            <w:tcBorders>
              <w:top w:val="single" w:sz="4" w:space="0" w:color="auto"/>
              <w:bottom w:val="dashed" w:sz="4" w:space="0" w:color="auto"/>
            </w:tcBorders>
          </w:tcPr>
          <w:p w14:paraId="1AD886BA"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802726278"/>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26D78272" w14:textId="77777777" w:rsidTr="00E964D4">
        <w:trPr>
          <w:trHeight w:val="562"/>
          <w:jc w:val="center"/>
        </w:trPr>
        <w:tc>
          <w:tcPr>
            <w:tcW w:w="449" w:type="dxa"/>
            <w:tcBorders>
              <w:top w:val="dashed" w:sz="4" w:space="0" w:color="auto"/>
              <w:bottom w:val="dashed" w:sz="4" w:space="0" w:color="auto"/>
            </w:tcBorders>
          </w:tcPr>
          <w:p w14:paraId="6878F06D" w14:textId="77777777" w:rsidR="00314CD9" w:rsidRPr="00D21687" w:rsidRDefault="00314CD9" w:rsidP="00E964D4">
            <w:pPr>
              <w:jc w:val="left"/>
              <w:rPr>
                <w:rFonts w:asciiTheme="minorEastAsia" w:hAnsiTheme="minorEastAsia"/>
              </w:rPr>
            </w:pPr>
            <w:r w:rsidRPr="00D21687">
              <w:rPr>
                <w:rFonts w:asciiTheme="minorEastAsia" w:hAnsiTheme="minorEastAsia"/>
              </w:rPr>
              <w:t>10</w:t>
            </w:r>
          </w:p>
        </w:tc>
        <w:tc>
          <w:tcPr>
            <w:tcW w:w="1688" w:type="dxa"/>
            <w:vMerge/>
          </w:tcPr>
          <w:p w14:paraId="02AC6656" w14:textId="77777777" w:rsidR="00314CD9" w:rsidRPr="00D21687" w:rsidRDefault="00314CD9" w:rsidP="00E964D4">
            <w:pPr>
              <w:jc w:val="left"/>
              <w:rPr>
                <w:rFonts w:hint="eastAsia"/>
              </w:rPr>
            </w:pPr>
          </w:p>
        </w:tc>
        <w:tc>
          <w:tcPr>
            <w:tcW w:w="5802" w:type="dxa"/>
            <w:tcBorders>
              <w:top w:val="dashed" w:sz="4" w:space="0" w:color="auto"/>
              <w:bottom w:val="dashed" w:sz="4" w:space="0" w:color="auto"/>
            </w:tcBorders>
          </w:tcPr>
          <w:p w14:paraId="2ADE9177" w14:textId="77777777" w:rsidR="00314CD9" w:rsidRPr="00D21687" w:rsidRDefault="00314CD9" w:rsidP="00E964D4">
            <w:pPr>
              <w:jc w:val="left"/>
              <w:rPr>
                <w:rFonts w:hint="eastAsia"/>
              </w:rPr>
            </w:pPr>
            <w:r w:rsidRPr="00D21687">
              <w:rPr>
                <w:rFonts w:hint="eastAsia"/>
              </w:rPr>
              <w:t>・自治会の案内</w:t>
            </w:r>
          </w:p>
        </w:tc>
        <w:tc>
          <w:tcPr>
            <w:tcW w:w="1077" w:type="dxa"/>
            <w:tcBorders>
              <w:top w:val="dashed" w:sz="4" w:space="0" w:color="auto"/>
              <w:bottom w:val="dashed" w:sz="4" w:space="0" w:color="auto"/>
            </w:tcBorders>
          </w:tcPr>
          <w:p w14:paraId="377F39C1" w14:textId="77777777" w:rsidR="00314CD9" w:rsidRPr="00D21687" w:rsidRDefault="00314CD9" w:rsidP="00E964D4">
            <w:pPr>
              <w:jc w:val="left"/>
              <w:rPr>
                <w:rFonts w:hint="eastAsia"/>
              </w:rPr>
            </w:pPr>
            <w:r w:rsidRPr="00D21687">
              <w:rPr>
                <w:rFonts w:hint="eastAsia"/>
              </w:rPr>
              <w:t xml:space="preserve">はい　</w:t>
            </w:r>
            <w:sdt>
              <w:sdtPr>
                <w:rPr>
                  <w:rFonts w:hint="eastAsia"/>
                </w:rPr>
                <w:id w:val="-413092400"/>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5EEE1B8A" w14:textId="77777777" w:rsidTr="00E964D4">
        <w:trPr>
          <w:trHeight w:val="554"/>
          <w:jc w:val="center"/>
        </w:trPr>
        <w:tc>
          <w:tcPr>
            <w:tcW w:w="449" w:type="dxa"/>
            <w:tcBorders>
              <w:top w:val="dashed" w:sz="4" w:space="0" w:color="auto"/>
            </w:tcBorders>
          </w:tcPr>
          <w:p w14:paraId="34B42762" w14:textId="77777777" w:rsidR="00314CD9" w:rsidRPr="00D21687" w:rsidRDefault="00314CD9" w:rsidP="00E964D4">
            <w:pPr>
              <w:jc w:val="left"/>
              <w:rPr>
                <w:rFonts w:asciiTheme="minorEastAsia" w:hAnsiTheme="minorEastAsia"/>
              </w:rPr>
            </w:pPr>
            <w:r w:rsidRPr="00D21687">
              <w:rPr>
                <w:rFonts w:asciiTheme="minorEastAsia" w:hAnsiTheme="minorEastAsia"/>
              </w:rPr>
              <w:t>11</w:t>
            </w:r>
          </w:p>
        </w:tc>
        <w:tc>
          <w:tcPr>
            <w:tcW w:w="1688" w:type="dxa"/>
            <w:vMerge/>
          </w:tcPr>
          <w:p w14:paraId="7E579784" w14:textId="77777777" w:rsidR="00314CD9" w:rsidRPr="00D21687" w:rsidRDefault="00314CD9" w:rsidP="00E964D4">
            <w:pPr>
              <w:jc w:val="left"/>
              <w:rPr>
                <w:rFonts w:hint="eastAsia"/>
              </w:rPr>
            </w:pPr>
          </w:p>
        </w:tc>
        <w:tc>
          <w:tcPr>
            <w:tcW w:w="5802" w:type="dxa"/>
            <w:tcBorders>
              <w:top w:val="dashed" w:sz="4" w:space="0" w:color="auto"/>
            </w:tcBorders>
          </w:tcPr>
          <w:p w14:paraId="015C96A6" w14:textId="77777777" w:rsidR="00314CD9" w:rsidRPr="00D21687" w:rsidRDefault="00314CD9" w:rsidP="00E964D4">
            <w:pPr>
              <w:jc w:val="left"/>
              <w:rPr>
                <w:rFonts w:hint="eastAsia"/>
              </w:rPr>
            </w:pPr>
            <w:r w:rsidRPr="00D21687">
              <w:rPr>
                <w:rFonts w:hint="eastAsia"/>
              </w:rPr>
              <w:t>・災害発生時の避難方法の教示</w:t>
            </w:r>
          </w:p>
        </w:tc>
        <w:tc>
          <w:tcPr>
            <w:tcW w:w="1077" w:type="dxa"/>
            <w:tcBorders>
              <w:top w:val="dashed" w:sz="4" w:space="0" w:color="auto"/>
            </w:tcBorders>
          </w:tcPr>
          <w:p w14:paraId="580BFCCD" w14:textId="77777777" w:rsidR="00314CD9" w:rsidRPr="00D21687" w:rsidRDefault="00314CD9" w:rsidP="00E964D4">
            <w:pPr>
              <w:jc w:val="left"/>
              <w:rPr>
                <w:rFonts w:hint="eastAsia"/>
              </w:rPr>
            </w:pPr>
            <w:r w:rsidRPr="00D21687">
              <w:rPr>
                <w:rFonts w:hint="eastAsia"/>
              </w:rPr>
              <w:t xml:space="preserve">はい　</w:t>
            </w:r>
            <w:sdt>
              <w:sdtPr>
                <w:rPr>
                  <w:rFonts w:hint="eastAsia"/>
                </w:rPr>
                <w:id w:val="836578350"/>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67AF853B" w14:textId="77777777" w:rsidTr="00E964D4">
        <w:trPr>
          <w:jc w:val="center"/>
        </w:trPr>
        <w:tc>
          <w:tcPr>
            <w:tcW w:w="449" w:type="dxa"/>
          </w:tcPr>
          <w:p w14:paraId="6FA364FB" w14:textId="77777777" w:rsidR="00314CD9" w:rsidRPr="00D21687" w:rsidRDefault="00314CD9" w:rsidP="00E964D4">
            <w:pPr>
              <w:jc w:val="left"/>
              <w:rPr>
                <w:rFonts w:asciiTheme="minorEastAsia" w:hAnsiTheme="minorEastAsia"/>
              </w:rPr>
            </w:pPr>
            <w:r w:rsidRPr="00D21687">
              <w:rPr>
                <w:rFonts w:asciiTheme="minorEastAsia" w:hAnsiTheme="minorEastAsia"/>
              </w:rPr>
              <w:t>12</w:t>
            </w:r>
          </w:p>
        </w:tc>
        <w:tc>
          <w:tcPr>
            <w:tcW w:w="1688" w:type="dxa"/>
          </w:tcPr>
          <w:p w14:paraId="6A65E7F1" w14:textId="77777777" w:rsidR="00314CD9" w:rsidRPr="00D21687" w:rsidRDefault="00314CD9" w:rsidP="00E964D4">
            <w:pPr>
              <w:jc w:val="left"/>
              <w:rPr>
                <w:rFonts w:hint="eastAsia"/>
              </w:rPr>
            </w:pPr>
            <w:r w:rsidRPr="00D21687">
              <w:rPr>
                <w:rFonts w:hint="eastAsia"/>
              </w:rPr>
              <w:t>相談体制①</w:t>
            </w:r>
          </w:p>
        </w:tc>
        <w:tc>
          <w:tcPr>
            <w:tcW w:w="5802" w:type="dxa"/>
          </w:tcPr>
          <w:p w14:paraId="62800501" w14:textId="77777777" w:rsidR="00314CD9" w:rsidRPr="00D21687" w:rsidRDefault="00314CD9" w:rsidP="00E964D4">
            <w:pPr>
              <w:jc w:val="left"/>
              <w:rPr>
                <w:rFonts w:hint="eastAsia"/>
              </w:rPr>
            </w:pPr>
            <w:r w:rsidRPr="00D21687">
              <w:rPr>
                <w:rFonts w:hint="eastAsia"/>
              </w:rPr>
              <w:t>外国人従業員に自治体の相談窓口を案内しています。</w:t>
            </w:r>
          </w:p>
          <w:p w14:paraId="644CEC40" w14:textId="77777777" w:rsidR="00314CD9" w:rsidRPr="00D21687" w:rsidRDefault="00314CD9" w:rsidP="00E964D4">
            <w:pPr>
              <w:spacing w:line="180" w:lineRule="exact"/>
              <w:ind w:left="160" w:hangingChars="100" w:hanging="160"/>
              <w:jc w:val="left"/>
              <w:rPr>
                <w:rFonts w:hint="eastAsia"/>
                <w:sz w:val="16"/>
                <w:szCs w:val="16"/>
              </w:rPr>
            </w:pPr>
            <w:r w:rsidRPr="00D21687">
              <w:rPr>
                <w:rFonts w:hint="eastAsia"/>
                <w:sz w:val="16"/>
                <w:szCs w:val="16"/>
              </w:rPr>
              <w:t>【参考：群馬県ホームページ】ぐんま外国人総合相談ワンストップセンター</w:t>
            </w:r>
            <w:r w:rsidRPr="00D21687">
              <w:rPr>
                <w:sz w:val="16"/>
                <w:szCs w:val="16"/>
              </w:rPr>
              <w:br/>
            </w:r>
            <w:hyperlink r:id="rId11" w:history="1">
              <w:r w:rsidRPr="00D21687">
                <w:rPr>
                  <w:rStyle w:val="af8"/>
                  <w:color w:val="auto"/>
                  <w:sz w:val="16"/>
                  <w:szCs w:val="16"/>
                </w:rPr>
                <w:t>https://www.pref.gunma.jp/site/tabunka/3876.html</w:t>
              </w:r>
            </w:hyperlink>
          </w:p>
        </w:tc>
        <w:tc>
          <w:tcPr>
            <w:tcW w:w="1077" w:type="dxa"/>
          </w:tcPr>
          <w:p w14:paraId="76103ADF" w14:textId="77777777" w:rsidR="00314CD9" w:rsidRPr="00D21687" w:rsidRDefault="00314CD9" w:rsidP="00E964D4">
            <w:pPr>
              <w:jc w:val="left"/>
              <w:rPr>
                <w:rFonts w:hint="eastAsia"/>
              </w:rPr>
            </w:pPr>
            <w:r w:rsidRPr="00D21687">
              <w:rPr>
                <w:rFonts w:hint="eastAsia"/>
              </w:rPr>
              <w:t xml:space="preserve">はい　</w:t>
            </w:r>
            <w:sdt>
              <w:sdtPr>
                <w:rPr>
                  <w:rFonts w:hint="eastAsia"/>
                </w:rPr>
                <w:id w:val="585048308"/>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1D28EAA7" w14:textId="77777777" w:rsidTr="00E964D4">
        <w:trPr>
          <w:jc w:val="center"/>
        </w:trPr>
        <w:tc>
          <w:tcPr>
            <w:tcW w:w="449" w:type="dxa"/>
          </w:tcPr>
          <w:p w14:paraId="53970AF7" w14:textId="77777777" w:rsidR="00314CD9" w:rsidRPr="00D21687" w:rsidRDefault="00314CD9" w:rsidP="00E964D4">
            <w:pPr>
              <w:jc w:val="left"/>
              <w:rPr>
                <w:rFonts w:asciiTheme="minorEastAsia" w:hAnsiTheme="minorEastAsia"/>
              </w:rPr>
            </w:pPr>
            <w:r w:rsidRPr="00D21687">
              <w:rPr>
                <w:rFonts w:asciiTheme="minorEastAsia" w:hAnsiTheme="minorEastAsia" w:hint="eastAsia"/>
              </w:rPr>
              <w:t>13</w:t>
            </w:r>
          </w:p>
        </w:tc>
        <w:tc>
          <w:tcPr>
            <w:tcW w:w="1688" w:type="dxa"/>
          </w:tcPr>
          <w:p w14:paraId="648C7A19" w14:textId="77777777" w:rsidR="00314CD9" w:rsidRPr="00D21687" w:rsidRDefault="00314CD9" w:rsidP="00E964D4">
            <w:pPr>
              <w:jc w:val="left"/>
              <w:rPr>
                <w:rFonts w:hint="eastAsia"/>
              </w:rPr>
            </w:pPr>
            <w:r w:rsidRPr="00D21687">
              <w:rPr>
                <w:rFonts w:hint="eastAsia"/>
              </w:rPr>
              <w:t>相談体制②</w:t>
            </w:r>
          </w:p>
        </w:tc>
        <w:tc>
          <w:tcPr>
            <w:tcW w:w="5802" w:type="dxa"/>
          </w:tcPr>
          <w:p w14:paraId="7C34FF26" w14:textId="77777777" w:rsidR="00314CD9" w:rsidRPr="00D21687" w:rsidRDefault="00314CD9" w:rsidP="00E964D4">
            <w:pPr>
              <w:jc w:val="left"/>
              <w:rPr>
                <w:rFonts w:hint="eastAsia"/>
              </w:rPr>
            </w:pPr>
            <w:r w:rsidRPr="00D21687">
              <w:rPr>
                <w:rFonts w:hint="eastAsia"/>
              </w:rPr>
              <w:t>自社にメンターを置くなど外国人従業員から生活上又は仕事上の相談を受ける体制を整備しています。</w:t>
            </w:r>
          </w:p>
        </w:tc>
        <w:tc>
          <w:tcPr>
            <w:tcW w:w="1077" w:type="dxa"/>
          </w:tcPr>
          <w:p w14:paraId="182D4E7E"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214541417"/>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23900043" w14:textId="77777777" w:rsidTr="00E964D4">
        <w:trPr>
          <w:jc w:val="center"/>
        </w:trPr>
        <w:tc>
          <w:tcPr>
            <w:tcW w:w="449" w:type="dxa"/>
          </w:tcPr>
          <w:p w14:paraId="45BEC8F5" w14:textId="77777777" w:rsidR="00314CD9" w:rsidRPr="00D21687" w:rsidRDefault="00314CD9" w:rsidP="00E964D4">
            <w:pPr>
              <w:jc w:val="left"/>
              <w:rPr>
                <w:rFonts w:asciiTheme="minorEastAsia" w:hAnsiTheme="minorEastAsia"/>
              </w:rPr>
            </w:pPr>
            <w:r w:rsidRPr="00D21687">
              <w:rPr>
                <w:rFonts w:asciiTheme="minorEastAsia" w:hAnsiTheme="minorEastAsia"/>
              </w:rPr>
              <w:t>1</w:t>
            </w:r>
            <w:r w:rsidRPr="00D21687">
              <w:rPr>
                <w:rFonts w:asciiTheme="minorEastAsia" w:hAnsiTheme="minorEastAsia" w:hint="eastAsia"/>
              </w:rPr>
              <w:t>4</w:t>
            </w:r>
          </w:p>
        </w:tc>
        <w:tc>
          <w:tcPr>
            <w:tcW w:w="1688" w:type="dxa"/>
          </w:tcPr>
          <w:p w14:paraId="43303300" w14:textId="77777777" w:rsidR="00314CD9" w:rsidRPr="00D21687" w:rsidRDefault="00314CD9" w:rsidP="00E964D4">
            <w:pPr>
              <w:jc w:val="left"/>
              <w:rPr>
                <w:rFonts w:hint="eastAsia"/>
              </w:rPr>
            </w:pPr>
            <w:r w:rsidRPr="00D21687">
              <w:rPr>
                <w:rFonts w:hint="eastAsia"/>
              </w:rPr>
              <w:t>宗教的配慮</w:t>
            </w:r>
          </w:p>
        </w:tc>
        <w:tc>
          <w:tcPr>
            <w:tcW w:w="5802" w:type="dxa"/>
          </w:tcPr>
          <w:p w14:paraId="2B21523B" w14:textId="77777777" w:rsidR="00314CD9" w:rsidRPr="00D21687" w:rsidRDefault="00314CD9" w:rsidP="00E964D4">
            <w:pPr>
              <w:jc w:val="left"/>
              <w:rPr>
                <w:rFonts w:hint="eastAsia"/>
              </w:rPr>
            </w:pPr>
            <w:r w:rsidRPr="00D21687">
              <w:rPr>
                <w:rFonts w:hint="eastAsia"/>
              </w:rPr>
              <w:t>仕事と信仰の両立ができるよう配慮をしています。</w:t>
            </w:r>
          </w:p>
          <w:p w14:paraId="385C62FF" w14:textId="77777777" w:rsidR="00314CD9" w:rsidRPr="00D21687" w:rsidRDefault="00314CD9" w:rsidP="00E964D4">
            <w:pPr>
              <w:jc w:val="left"/>
              <w:rPr>
                <w:rFonts w:hint="eastAsia"/>
              </w:rPr>
            </w:pPr>
            <w:r w:rsidRPr="00D21687">
              <w:rPr>
                <w:rFonts w:hint="eastAsia"/>
              </w:rPr>
              <w:t>例：休暇取得時期の配慮</w:t>
            </w:r>
          </w:p>
        </w:tc>
        <w:tc>
          <w:tcPr>
            <w:tcW w:w="1077" w:type="dxa"/>
          </w:tcPr>
          <w:p w14:paraId="4B4EA801"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108468775"/>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4BCE733C" w14:textId="77777777" w:rsidTr="00E964D4">
        <w:trPr>
          <w:jc w:val="center"/>
        </w:trPr>
        <w:tc>
          <w:tcPr>
            <w:tcW w:w="449" w:type="dxa"/>
            <w:tcBorders>
              <w:bottom w:val="dashed" w:sz="4" w:space="0" w:color="auto"/>
            </w:tcBorders>
          </w:tcPr>
          <w:p w14:paraId="6666D245" w14:textId="77777777" w:rsidR="00314CD9" w:rsidRPr="00D21687" w:rsidRDefault="00314CD9" w:rsidP="00E964D4">
            <w:pPr>
              <w:jc w:val="left"/>
              <w:rPr>
                <w:rFonts w:asciiTheme="minorEastAsia" w:hAnsiTheme="minorEastAsia"/>
              </w:rPr>
            </w:pPr>
            <w:r w:rsidRPr="00D21687">
              <w:rPr>
                <w:rFonts w:asciiTheme="minorEastAsia" w:hAnsiTheme="minorEastAsia"/>
              </w:rPr>
              <w:t>1</w:t>
            </w:r>
            <w:r w:rsidRPr="00D21687">
              <w:rPr>
                <w:rFonts w:asciiTheme="minorEastAsia" w:hAnsiTheme="minorEastAsia" w:hint="eastAsia"/>
              </w:rPr>
              <w:t>5</w:t>
            </w:r>
          </w:p>
        </w:tc>
        <w:tc>
          <w:tcPr>
            <w:tcW w:w="1688" w:type="dxa"/>
            <w:vMerge w:val="restart"/>
          </w:tcPr>
          <w:p w14:paraId="119D894B" w14:textId="77777777" w:rsidR="00314CD9" w:rsidRPr="00D21687" w:rsidRDefault="00314CD9" w:rsidP="00E964D4">
            <w:pPr>
              <w:jc w:val="left"/>
              <w:rPr>
                <w:rFonts w:hint="eastAsia"/>
              </w:rPr>
            </w:pPr>
            <w:r w:rsidRPr="00D21687">
              <w:rPr>
                <w:rFonts w:hint="eastAsia"/>
              </w:rPr>
              <w:t>文化の相互理解</w:t>
            </w:r>
          </w:p>
          <w:p w14:paraId="63A8CF1F" w14:textId="77777777" w:rsidR="00314CD9" w:rsidRPr="00D21687" w:rsidRDefault="00314CD9" w:rsidP="00E964D4">
            <w:pPr>
              <w:jc w:val="left"/>
              <w:rPr>
                <w:rFonts w:hint="eastAsia"/>
              </w:rPr>
            </w:pPr>
          </w:p>
        </w:tc>
        <w:tc>
          <w:tcPr>
            <w:tcW w:w="5802" w:type="dxa"/>
            <w:tcBorders>
              <w:bottom w:val="dashed" w:sz="4" w:space="0" w:color="auto"/>
            </w:tcBorders>
          </w:tcPr>
          <w:p w14:paraId="5E1EC009" w14:textId="77777777" w:rsidR="00314CD9" w:rsidRPr="00D21687" w:rsidRDefault="00314CD9" w:rsidP="00E964D4">
            <w:pPr>
              <w:jc w:val="left"/>
              <w:rPr>
                <w:rFonts w:hint="eastAsia"/>
              </w:rPr>
            </w:pPr>
            <w:r w:rsidRPr="00D21687">
              <w:rPr>
                <w:rFonts w:hint="eastAsia"/>
              </w:rPr>
              <w:t>以下の取組を実施しています。</w:t>
            </w:r>
          </w:p>
          <w:p w14:paraId="5CBA0910" w14:textId="77777777" w:rsidR="00314CD9" w:rsidRPr="00D21687" w:rsidRDefault="00314CD9" w:rsidP="00E964D4">
            <w:pPr>
              <w:jc w:val="left"/>
              <w:rPr>
                <w:rFonts w:hint="eastAsia"/>
              </w:rPr>
            </w:pPr>
            <w:r w:rsidRPr="00D21687">
              <w:rPr>
                <w:rFonts w:hint="eastAsia"/>
              </w:rPr>
              <w:t>【外国人従業員に対し】</w:t>
            </w:r>
          </w:p>
          <w:p w14:paraId="67FA84F3" w14:textId="77777777" w:rsidR="00314CD9" w:rsidRPr="00D21687" w:rsidRDefault="00314CD9" w:rsidP="00E964D4">
            <w:pPr>
              <w:jc w:val="left"/>
              <w:rPr>
                <w:rFonts w:hint="eastAsia"/>
              </w:rPr>
            </w:pPr>
            <w:r w:rsidRPr="00D21687">
              <w:rPr>
                <w:rFonts w:hint="eastAsia"/>
              </w:rPr>
              <w:t>地域のイベントへの参加を促進しています。</w:t>
            </w:r>
          </w:p>
          <w:p w14:paraId="10CB4BD3" w14:textId="77777777" w:rsidR="00314CD9" w:rsidRPr="00D21687" w:rsidRDefault="00314CD9" w:rsidP="00E964D4">
            <w:pPr>
              <w:jc w:val="left"/>
              <w:rPr>
                <w:rFonts w:hint="eastAsia"/>
              </w:rPr>
            </w:pPr>
            <w:r w:rsidRPr="00D21687">
              <w:rPr>
                <w:rFonts w:hint="eastAsia"/>
              </w:rPr>
              <w:t>例：国際交流会、祭、花火大会、マラソン大会等</w:t>
            </w:r>
          </w:p>
        </w:tc>
        <w:tc>
          <w:tcPr>
            <w:tcW w:w="1077" w:type="dxa"/>
            <w:tcBorders>
              <w:bottom w:val="dashed" w:sz="4" w:space="0" w:color="auto"/>
            </w:tcBorders>
          </w:tcPr>
          <w:p w14:paraId="6228A68E" w14:textId="77777777" w:rsidR="00314CD9" w:rsidRPr="00D21687" w:rsidRDefault="00314CD9" w:rsidP="00E964D4">
            <w:pPr>
              <w:jc w:val="left"/>
              <w:rPr>
                <w:rFonts w:hint="eastAsia"/>
              </w:rPr>
            </w:pPr>
          </w:p>
          <w:p w14:paraId="4C8A8BAC" w14:textId="77777777" w:rsidR="00314CD9" w:rsidRPr="00D21687" w:rsidRDefault="00314CD9" w:rsidP="00E964D4">
            <w:pPr>
              <w:jc w:val="left"/>
              <w:rPr>
                <w:rFonts w:hint="eastAsia"/>
              </w:rPr>
            </w:pPr>
          </w:p>
          <w:p w14:paraId="7A1D2983" w14:textId="77777777" w:rsidR="00314CD9" w:rsidRPr="00D21687" w:rsidRDefault="00314CD9" w:rsidP="00E964D4">
            <w:pPr>
              <w:jc w:val="left"/>
              <w:rPr>
                <w:rFonts w:hint="eastAsia"/>
              </w:rPr>
            </w:pPr>
            <w:r w:rsidRPr="00D21687">
              <w:rPr>
                <w:rFonts w:hint="eastAsia"/>
              </w:rPr>
              <w:t xml:space="preserve">はい　</w:t>
            </w:r>
            <w:sdt>
              <w:sdtPr>
                <w:rPr>
                  <w:rFonts w:hint="eastAsia"/>
                </w:rPr>
                <w:id w:val="93143351"/>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1445BA14" w14:textId="77777777" w:rsidTr="00E964D4">
        <w:trPr>
          <w:jc w:val="center"/>
        </w:trPr>
        <w:tc>
          <w:tcPr>
            <w:tcW w:w="449" w:type="dxa"/>
            <w:tcBorders>
              <w:top w:val="dashed" w:sz="4" w:space="0" w:color="auto"/>
              <w:bottom w:val="dashed" w:sz="4" w:space="0" w:color="auto"/>
            </w:tcBorders>
          </w:tcPr>
          <w:p w14:paraId="4A27AD52" w14:textId="77777777" w:rsidR="00314CD9" w:rsidRPr="00D21687" w:rsidRDefault="00314CD9" w:rsidP="00E964D4">
            <w:pPr>
              <w:jc w:val="left"/>
              <w:rPr>
                <w:rFonts w:asciiTheme="minorEastAsia" w:hAnsiTheme="minorEastAsia"/>
              </w:rPr>
            </w:pPr>
            <w:r w:rsidRPr="00D21687">
              <w:rPr>
                <w:rFonts w:asciiTheme="minorEastAsia" w:hAnsiTheme="minorEastAsia"/>
              </w:rPr>
              <w:t>1</w:t>
            </w:r>
            <w:r w:rsidRPr="00D21687">
              <w:rPr>
                <w:rFonts w:asciiTheme="minorEastAsia" w:hAnsiTheme="minorEastAsia" w:hint="eastAsia"/>
              </w:rPr>
              <w:t>6</w:t>
            </w:r>
          </w:p>
        </w:tc>
        <w:tc>
          <w:tcPr>
            <w:tcW w:w="1688" w:type="dxa"/>
            <w:vMerge/>
          </w:tcPr>
          <w:p w14:paraId="6F310B89" w14:textId="77777777" w:rsidR="00314CD9" w:rsidRPr="00D21687" w:rsidRDefault="00314CD9" w:rsidP="00E964D4">
            <w:pPr>
              <w:jc w:val="left"/>
              <w:rPr>
                <w:rFonts w:hint="eastAsia"/>
                <w:strike/>
              </w:rPr>
            </w:pPr>
          </w:p>
        </w:tc>
        <w:tc>
          <w:tcPr>
            <w:tcW w:w="5802" w:type="dxa"/>
            <w:tcBorders>
              <w:top w:val="dashed" w:sz="4" w:space="0" w:color="auto"/>
              <w:bottom w:val="dashed" w:sz="4" w:space="0" w:color="auto"/>
            </w:tcBorders>
          </w:tcPr>
          <w:p w14:paraId="4794846D" w14:textId="77777777" w:rsidR="00314CD9" w:rsidRPr="00D21687" w:rsidRDefault="00314CD9" w:rsidP="00E964D4">
            <w:pPr>
              <w:jc w:val="left"/>
              <w:rPr>
                <w:rFonts w:hint="eastAsia"/>
              </w:rPr>
            </w:pPr>
            <w:r w:rsidRPr="00D21687">
              <w:rPr>
                <w:rFonts w:hint="eastAsia"/>
              </w:rPr>
              <w:t>【日本人従業員に対し】</w:t>
            </w:r>
          </w:p>
          <w:p w14:paraId="27A9149A" w14:textId="77777777" w:rsidR="00314CD9" w:rsidRPr="00D21687" w:rsidRDefault="00314CD9" w:rsidP="00E964D4">
            <w:pPr>
              <w:jc w:val="left"/>
              <w:rPr>
                <w:rFonts w:hint="eastAsia"/>
              </w:rPr>
            </w:pPr>
            <w:r w:rsidRPr="00D21687">
              <w:t>外国人従業員の母国の文化や習慣を知る機会を提供しています。</w:t>
            </w:r>
          </w:p>
          <w:p w14:paraId="1C882AF8" w14:textId="77777777" w:rsidR="00314CD9" w:rsidRPr="00D21687" w:rsidRDefault="00314CD9" w:rsidP="00E964D4">
            <w:pPr>
              <w:jc w:val="left"/>
              <w:rPr>
                <w:rFonts w:hint="eastAsia"/>
              </w:rPr>
            </w:pPr>
            <w:r w:rsidRPr="00D21687">
              <w:rPr>
                <w:rFonts w:hint="eastAsia"/>
              </w:rPr>
              <w:t>例：自己紹介の機会、社内報での母国の紹介等</w:t>
            </w:r>
          </w:p>
        </w:tc>
        <w:tc>
          <w:tcPr>
            <w:tcW w:w="1077" w:type="dxa"/>
            <w:tcBorders>
              <w:top w:val="dashed" w:sz="4" w:space="0" w:color="auto"/>
              <w:bottom w:val="dashed" w:sz="4" w:space="0" w:color="auto"/>
            </w:tcBorders>
          </w:tcPr>
          <w:p w14:paraId="2EE52976" w14:textId="77777777" w:rsidR="00314CD9" w:rsidRPr="00D21687" w:rsidRDefault="00314CD9" w:rsidP="00E964D4">
            <w:pPr>
              <w:jc w:val="left"/>
              <w:rPr>
                <w:rFonts w:hint="eastAsia"/>
              </w:rPr>
            </w:pPr>
          </w:p>
          <w:p w14:paraId="287464A4"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065231743"/>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76006744" w14:textId="77777777" w:rsidTr="00E964D4">
        <w:trPr>
          <w:trHeight w:val="1079"/>
          <w:jc w:val="center"/>
        </w:trPr>
        <w:tc>
          <w:tcPr>
            <w:tcW w:w="449" w:type="dxa"/>
            <w:tcBorders>
              <w:top w:val="dashed" w:sz="4" w:space="0" w:color="auto"/>
              <w:bottom w:val="single" w:sz="4" w:space="0" w:color="auto"/>
            </w:tcBorders>
          </w:tcPr>
          <w:p w14:paraId="52004437" w14:textId="77777777" w:rsidR="00314CD9" w:rsidRPr="00D21687" w:rsidRDefault="00314CD9" w:rsidP="00E964D4">
            <w:pPr>
              <w:jc w:val="left"/>
              <w:rPr>
                <w:rFonts w:asciiTheme="minorEastAsia" w:hAnsiTheme="minorEastAsia"/>
              </w:rPr>
            </w:pPr>
            <w:r w:rsidRPr="00D21687">
              <w:rPr>
                <w:rFonts w:asciiTheme="minorEastAsia" w:hAnsiTheme="minorEastAsia" w:hint="eastAsia"/>
              </w:rPr>
              <w:t>17</w:t>
            </w:r>
          </w:p>
        </w:tc>
        <w:tc>
          <w:tcPr>
            <w:tcW w:w="1688" w:type="dxa"/>
            <w:vMerge/>
          </w:tcPr>
          <w:p w14:paraId="6F45DF99" w14:textId="77777777" w:rsidR="00314CD9" w:rsidRPr="00D21687" w:rsidRDefault="00314CD9" w:rsidP="00E964D4">
            <w:pPr>
              <w:jc w:val="left"/>
              <w:rPr>
                <w:rFonts w:hint="eastAsia"/>
                <w:strike/>
              </w:rPr>
            </w:pPr>
          </w:p>
        </w:tc>
        <w:tc>
          <w:tcPr>
            <w:tcW w:w="5802" w:type="dxa"/>
            <w:tcBorders>
              <w:top w:val="dashed" w:sz="4" w:space="0" w:color="auto"/>
              <w:bottom w:val="single" w:sz="4" w:space="0" w:color="auto"/>
            </w:tcBorders>
          </w:tcPr>
          <w:p w14:paraId="669FE6D1" w14:textId="77777777" w:rsidR="00314CD9" w:rsidRPr="00D21687" w:rsidRDefault="00314CD9" w:rsidP="00E964D4">
            <w:pPr>
              <w:jc w:val="left"/>
              <w:rPr>
                <w:rFonts w:hint="eastAsia"/>
              </w:rPr>
            </w:pPr>
            <w:r w:rsidRPr="00D21687">
              <w:rPr>
                <w:rFonts w:hint="eastAsia"/>
              </w:rPr>
              <w:t>【</w:t>
            </w:r>
            <w:r w:rsidRPr="00D21687">
              <w:t>日本人従業員</w:t>
            </w:r>
            <w:r w:rsidRPr="00D21687">
              <w:rPr>
                <w:rFonts w:hint="eastAsia"/>
              </w:rPr>
              <w:t>に対し】</w:t>
            </w:r>
          </w:p>
          <w:p w14:paraId="1F66D20B" w14:textId="77777777" w:rsidR="00314CD9" w:rsidRPr="00D21687" w:rsidRDefault="00314CD9" w:rsidP="00E964D4">
            <w:pPr>
              <w:jc w:val="left"/>
              <w:rPr>
                <w:rFonts w:hint="eastAsia"/>
              </w:rPr>
            </w:pPr>
            <w:r w:rsidRPr="00D21687">
              <w:t>「やさしい日本語」を知る</w:t>
            </w:r>
            <w:r w:rsidRPr="00D21687">
              <w:rPr>
                <w:rFonts w:hint="eastAsia"/>
              </w:rPr>
              <w:t>機会を提供しています。</w:t>
            </w:r>
          </w:p>
          <w:p w14:paraId="4694BBF9" w14:textId="77777777" w:rsidR="00314CD9" w:rsidRPr="00D21687" w:rsidRDefault="00314CD9" w:rsidP="00E964D4">
            <w:pPr>
              <w:spacing w:line="180" w:lineRule="exact"/>
              <w:jc w:val="left"/>
              <w:rPr>
                <w:rFonts w:hint="eastAsia"/>
              </w:rPr>
            </w:pPr>
            <w:r w:rsidRPr="00D21687">
              <w:rPr>
                <w:rFonts w:hint="eastAsia"/>
                <w:sz w:val="16"/>
                <w:szCs w:val="16"/>
              </w:rPr>
              <w:t>【参考：出入国在留管理庁】在留支援のためのやさしい日本語ガイドライン</w:t>
            </w:r>
            <w:r w:rsidRPr="00D21687">
              <w:rPr>
                <w:rFonts w:hint="eastAsia"/>
                <w:sz w:val="16"/>
                <w:szCs w:val="16"/>
              </w:rPr>
              <w:t xml:space="preserve"> https://www.moj.go.jp/isa/support/portal/plainjapanese_guideline.html</w:t>
            </w:r>
          </w:p>
        </w:tc>
        <w:tc>
          <w:tcPr>
            <w:tcW w:w="1077" w:type="dxa"/>
            <w:tcBorders>
              <w:top w:val="dashed" w:sz="4" w:space="0" w:color="auto"/>
              <w:bottom w:val="single" w:sz="4" w:space="0" w:color="auto"/>
            </w:tcBorders>
          </w:tcPr>
          <w:p w14:paraId="52FC2057" w14:textId="77777777" w:rsidR="00314CD9" w:rsidRPr="00D21687" w:rsidRDefault="00314CD9" w:rsidP="00E964D4">
            <w:pPr>
              <w:jc w:val="left"/>
              <w:rPr>
                <w:rFonts w:hint="eastAsia"/>
              </w:rPr>
            </w:pPr>
          </w:p>
          <w:p w14:paraId="2D717E20"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903818412"/>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52B8DCF4" w14:textId="77777777" w:rsidTr="00E964D4">
        <w:trPr>
          <w:trHeight w:val="521"/>
          <w:jc w:val="center"/>
        </w:trPr>
        <w:tc>
          <w:tcPr>
            <w:tcW w:w="449" w:type="dxa"/>
            <w:tcBorders>
              <w:top w:val="single" w:sz="4" w:space="0" w:color="auto"/>
            </w:tcBorders>
          </w:tcPr>
          <w:p w14:paraId="08868D26" w14:textId="77777777" w:rsidR="00314CD9" w:rsidRPr="00D21687" w:rsidRDefault="00314CD9" w:rsidP="00E964D4">
            <w:pPr>
              <w:jc w:val="left"/>
              <w:rPr>
                <w:rFonts w:asciiTheme="minorEastAsia" w:hAnsiTheme="minorEastAsia"/>
              </w:rPr>
            </w:pPr>
            <w:r w:rsidRPr="00D21687">
              <w:rPr>
                <w:rFonts w:asciiTheme="minorEastAsia" w:hAnsiTheme="minorEastAsia" w:hint="eastAsia"/>
              </w:rPr>
              <w:t>18</w:t>
            </w:r>
          </w:p>
        </w:tc>
        <w:tc>
          <w:tcPr>
            <w:tcW w:w="1688" w:type="dxa"/>
          </w:tcPr>
          <w:p w14:paraId="2CE19E95" w14:textId="77777777" w:rsidR="00314CD9" w:rsidRPr="00D21687" w:rsidRDefault="00314CD9" w:rsidP="00E964D4">
            <w:pPr>
              <w:jc w:val="left"/>
              <w:rPr>
                <w:rFonts w:hint="eastAsia"/>
              </w:rPr>
            </w:pPr>
            <w:r w:rsidRPr="00D21687">
              <w:rPr>
                <w:rFonts w:hint="eastAsia"/>
              </w:rPr>
              <w:t>地域貢献</w:t>
            </w:r>
          </w:p>
        </w:tc>
        <w:tc>
          <w:tcPr>
            <w:tcW w:w="5802" w:type="dxa"/>
            <w:tcBorders>
              <w:top w:val="single" w:sz="4" w:space="0" w:color="auto"/>
            </w:tcBorders>
          </w:tcPr>
          <w:p w14:paraId="668D814F" w14:textId="2D1F368E" w:rsidR="00314CD9" w:rsidRPr="00D21687" w:rsidRDefault="00F77B03" w:rsidP="00E964D4">
            <w:pPr>
              <w:jc w:val="left"/>
              <w:rPr>
                <w:rFonts w:hint="eastAsia"/>
              </w:rPr>
            </w:pPr>
            <w:r w:rsidRPr="00D21687">
              <w:t>外国人・日本人従業員が交じり</w:t>
            </w:r>
            <w:r w:rsidRPr="00D21687">
              <w:rPr>
                <w:rFonts w:hint="eastAsia"/>
              </w:rPr>
              <w:t>、</w:t>
            </w:r>
            <w:r w:rsidR="00314CD9" w:rsidRPr="00D21687">
              <w:rPr>
                <w:rFonts w:hint="eastAsia"/>
              </w:rPr>
              <w:t>地域に貢献している。</w:t>
            </w:r>
          </w:p>
          <w:p w14:paraId="5DA6A2F7" w14:textId="77777777" w:rsidR="00314CD9" w:rsidRPr="00D21687" w:rsidRDefault="00314CD9" w:rsidP="00E964D4">
            <w:pPr>
              <w:jc w:val="left"/>
              <w:rPr>
                <w:rFonts w:hint="eastAsia"/>
              </w:rPr>
            </w:pPr>
            <w:r w:rsidRPr="00D21687">
              <w:rPr>
                <w:rFonts w:hint="eastAsia"/>
              </w:rPr>
              <w:t>例：道路清掃やボランティア活動への参加</w:t>
            </w:r>
          </w:p>
        </w:tc>
        <w:tc>
          <w:tcPr>
            <w:tcW w:w="1077" w:type="dxa"/>
            <w:tcBorders>
              <w:top w:val="single" w:sz="4" w:space="0" w:color="auto"/>
            </w:tcBorders>
          </w:tcPr>
          <w:p w14:paraId="5CC6D3D1"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780325670"/>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bl>
    <w:p w14:paraId="1901694A" w14:textId="77777777" w:rsidR="00314CD9" w:rsidRPr="00D21687" w:rsidRDefault="00314CD9" w:rsidP="00314CD9">
      <w:pPr>
        <w:jc w:val="left"/>
        <w:rPr>
          <w:rFonts w:hint="eastAsia"/>
        </w:rPr>
      </w:pPr>
      <w:r w:rsidRPr="00D21687">
        <w:rPr>
          <w:rFonts w:hint="eastAsia"/>
        </w:rPr>
        <w:t>本書及び添付資料の記載は事実に相違ないことを誓約します。</w:t>
      </w:r>
    </w:p>
    <w:p w14:paraId="6630FDE5" w14:textId="77777777" w:rsidR="00314CD9" w:rsidRPr="00D21687" w:rsidRDefault="00314CD9" w:rsidP="00314CD9">
      <w:pPr>
        <w:jc w:val="left"/>
        <w:rPr>
          <w:rFonts w:hint="eastAsia"/>
        </w:rPr>
      </w:pPr>
      <w:r w:rsidRPr="00D21687">
        <w:rPr>
          <w:rFonts w:hint="eastAsia"/>
        </w:rPr>
        <w:t xml:space="preserve">事業者名　　</w:t>
      </w:r>
      <w:r w:rsidRPr="00D21687">
        <w:rPr>
          <w:rFonts w:hint="eastAsia"/>
          <w:u w:val="single"/>
        </w:rPr>
        <w:t xml:space="preserve">　　　　　　　　　　</w:t>
      </w:r>
    </w:p>
    <w:p w14:paraId="00891502" w14:textId="77777777" w:rsidR="00314CD9" w:rsidRPr="00D21687" w:rsidRDefault="00314CD9" w:rsidP="00314CD9">
      <w:pPr>
        <w:jc w:val="left"/>
        <w:rPr>
          <w:rFonts w:hint="eastAsia"/>
          <w:u w:val="single"/>
        </w:rPr>
      </w:pPr>
      <w:r w:rsidRPr="00D21687">
        <w:rPr>
          <w:rFonts w:hint="eastAsia"/>
        </w:rPr>
        <w:t xml:space="preserve">代表者署名　</w:t>
      </w:r>
      <w:r w:rsidRPr="00D21687">
        <w:rPr>
          <w:rFonts w:hint="eastAsia"/>
          <w:u w:val="single"/>
        </w:rPr>
        <w:t xml:space="preserve">　　　　　　　　　　</w:t>
      </w:r>
    </w:p>
    <w:p w14:paraId="5192EEBD" w14:textId="77777777" w:rsidR="00B462D9" w:rsidRPr="00D21687" w:rsidRDefault="00B462D9" w:rsidP="00686DCA">
      <w:pPr>
        <w:jc w:val="left"/>
        <w:rPr>
          <w:rFonts w:hint="eastAsia"/>
        </w:rPr>
      </w:pPr>
    </w:p>
    <w:sectPr w:rsidR="00B462D9" w:rsidRPr="00D21687" w:rsidSect="007C3421">
      <w:pgSz w:w="11906" w:h="16838"/>
      <w:pgMar w:top="1134" w:right="1440" w:bottom="1135"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F2B62" w14:textId="77777777" w:rsidR="00912B0E" w:rsidRDefault="00912B0E" w:rsidP="008C2F5E">
      <w:pPr>
        <w:rPr>
          <w:rFonts w:hint="eastAsia"/>
        </w:rPr>
      </w:pPr>
      <w:r>
        <w:separator/>
      </w:r>
    </w:p>
  </w:endnote>
  <w:endnote w:type="continuationSeparator" w:id="0">
    <w:p w14:paraId="1AD0C93E" w14:textId="77777777" w:rsidR="00912B0E" w:rsidRDefault="00912B0E" w:rsidP="008C2F5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Regular">
    <w:altName w:val="Cambria"/>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ajorEastAs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2CA4D" w14:textId="77777777" w:rsidR="00912B0E" w:rsidRDefault="00912B0E" w:rsidP="008C2F5E">
      <w:pPr>
        <w:rPr>
          <w:rFonts w:hint="eastAsia"/>
        </w:rPr>
      </w:pPr>
      <w:r>
        <w:separator/>
      </w:r>
    </w:p>
  </w:footnote>
  <w:footnote w:type="continuationSeparator" w:id="0">
    <w:p w14:paraId="6A81342F" w14:textId="77777777" w:rsidR="00912B0E" w:rsidRDefault="00912B0E" w:rsidP="008C2F5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A0558"/>
    <w:multiLevelType w:val="multilevel"/>
    <w:tmpl w:val="7FD2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FD2AD3"/>
    <w:multiLevelType w:val="multilevel"/>
    <w:tmpl w:val="1B44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231350">
    <w:abstractNumId w:val="0"/>
  </w:num>
  <w:num w:numId="2" w16cid:durableId="1721859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8FB81C"/>
    <w:rsid w:val="00025B28"/>
    <w:rsid w:val="0002768E"/>
    <w:rsid w:val="00030BCE"/>
    <w:rsid w:val="00046127"/>
    <w:rsid w:val="000A17DE"/>
    <w:rsid w:val="000A1EBD"/>
    <w:rsid w:val="000B2085"/>
    <w:rsid w:val="000B22AF"/>
    <w:rsid w:val="000B75F8"/>
    <w:rsid w:val="000C6D69"/>
    <w:rsid w:val="000D2900"/>
    <w:rsid w:val="0010239B"/>
    <w:rsid w:val="00114DC1"/>
    <w:rsid w:val="00165C12"/>
    <w:rsid w:val="00185EB4"/>
    <w:rsid w:val="001914FC"/>
    <w:rsid w:val="001916EB"/>
    <w:rsid w:val="001A3A2D"/>
    <w:rsid w:val="001C392B"/>
    <w:rsid w:val="001D32AB"/>
    <w:rsid w:val="001F3C17"/>
    <w:rsid w:val="0020265C"/>
    <w:rsid w:val="00213C3C"/>
    <w:rsid w:val="002264BD"/>
    <w:rsid w:val="00242A0B"/>
    <w:rsid w:val="00263676"/>
    <w:rsid w:val="0028253C"/>
    <w:rsid w:val="002917DA"/>
    <w:rsid w:val="002C69CD"/>
    <w:rsid w:val="002E4128"/>
    <w:rsid w:val="0030020D"/>
    <w:rsid w:val="0030658A"/>
    <w:rsid w:val="0031268A"/>
    <w:rsid w:val="00314CD9"/>
    <w:rsid w:val="003245CF"/>
    <w:rsid w:val="003320F1"/>
    <w:rsid w:val="0035166F"/>
    <w:rsid w:val="00354D84"/>
    <w:rsid w:val="00355663"/>
    <w:rsid w:val="00357EEB"/>
    <w:rsid w:val="0037474A"/>
    <w:rsid w:val="0039481D"/>
    <w:rsid w:val="00395AB6"/>
    <w:rsid w:val="003A089F"/>
    <w:rsid w:val="003A1195"/>
    <w:rsid w:val="003B0908"/>
    <w:rsid w:val="003C1A09"/>
    <w:rsid w:val="003C1A79"/>
    <w:rsid w:val="003E121E"/>
    <w:rsid w:val="003E5681"/>
    <w:rsid w:val="0041510E"/>
    <w:rsid w:val="00430D46"/>
    <w:rsid w:val="0043629F"/>
    <w:rsid w:val="004477C9"/>
    <w:rsid w:val="004972E1"/>
    <w:rsid w:val="004A0D8C"/>
    <w:rsid w:val="004F762C"/>
    <w:rsid w:val="0052479D"/>
    <w:rsid w:val="00524BD7"/>
    <w:rsid w:val="00555DD1"/>
    <w:rsid w:val="00581ED7"/>
    <w:rsid w:val="005C47E7"/>
    <w:rsid w:val="005D2BD2"/>
    <w:rsid w:val="005D2BE2"/>
    <w:rsid w:val="005F2DB0"/>
    <w:rsid w:val="00600FEC"/>
    <w:rsid w:val="00604FE7"/>
    <w:rsid w:val="006372FF"/>
    <w:rsid w:val="006525E9"/>
    <w:rsid w:val="00657B3B"/>
    <w:rsid w:val="00681123"/>
    <w:rsid w:val="00686DCA"/>
    <w:rsid w:val="006C1E05"/>
    <w:rsid w:val="006C2E6C"/>
    <w:rsid w:val="006D6D0D"/>
    <w:rsid w:val="00715435"/>
    <w:rsid w:val="0071552A"/>
    <w:rsid w:val="007177F3"/>
    <w:rsid w:val="007239A1"/>
    <w:rsid w:val="007269CD"/>
    <w:rsid w:val="00763DB3"/>
    <w:rsid w:val="00764497"/>
    <w:rsid w:val="00767058"/>
    <w:rsid w:val="0078230C"/>
    <w:rsid w:val="0078381C"/>
    <w:rsid w:val="00792231"/>
    <w:rsid w:val="007A62E3"/>
    <w:rsid w:val="007C3421"/>
    <w:rsid w:val="007E2A22"/>
    <w:rsid w:val="007E2B55"/>
    <w:rsid w:val="00804F44"/>
    <w:rsid w:val="00807D7E"/>
    <w:rsid w:val="00815E60"/>
    <w:rsid w:val="008212C0"/>
    <w:rsid w:val="008242D3"/>
    <w:rsid w:val="008362D1"/>
    <w:rsid w:val="00854283"/>
    <w:rsid w:val="00855834"/>
    <w:rsid w:val="008563E0"/>
    <w:rsid w:val="008763FE"/>
    <w:rsid w:val="008779B9"/>
    <w:rsid w:val="008A38FC"/>
    <w:rsid w:val="008A7140"/>
    <w:rsid w:val="008C2F5E"/>
    <w:rsid w:val="008C7B3A"/>
    <w:rsid w:val="008D6A5D"/>
    <w:rsid w:val="008E13E3"/>
    <w:rsid w:val="00900579"/>
    <w:rsid w:val="009106AD"/>
    <w:rsid w:val="00912B0E"/>
    <w:rsid w:val="0091433F"/>
    <w:rsid w:val="009248C9"/>
    <w:rsid w:val="0093697B"/>
    <w:rsid w:val="00944933"/>
    <w:rsid w:val="00951CB5"/>
    <w:rsid w:val="009549A1"/>
    <w:rsid w:val="00992F39"/>
    <w:rsid w:val="009966CA"/>
    <w:rsid w:val="009A7018"/>
    <w:rsid w:val="009D5ABB"/>
    <w:rsid w:val="009E3F38"/>
    <w:rsid w:val="00A440B0"/>
    <w:rsid w:val="00A605EC"/>
    <w:rsid w:val="00A62064"/>
    <w:rsid w:val="00A82D10"/>
    <w:rsid w:val="00A859DF"/>
    <w:rsid w:val="00A97BD9"/>
    <w:rsid w:val="00AA73B6"/>
    <w:rsid w:val="00AB3B44"/>
    <w:rsid w:val="00AB6EF4"/>
    <w:rsid w:val="00AC23EA"/>
    <w:rsid w:val="00AD4052"/>
    <w:rsid w:val="00AF49FD"/>
    <w:rsid w:val="00B05CB2"/>
    <w:rsid w:val="00B13B61"/>
    <w:rsid w:val="00B16383"/>
    <w:rsid w:val="00B462D9"/>
    <w:rsid w:val="00B47FF6"/>
    <w:rsid w:val="00B67E3B"/>
    <w:rsid w:val="00B7407A"/>
    <w:rsid w:val="00BB16BB"/>
    <w:rsid w:val="00BB6E04"/>
    <w:rsid w:val="00BC0574"/>
    <w:rsid w:val="00BD0925"/>
    <w:rsid w:val="00C162B9"/>
    <w:rsid w:val="00C7556D"/>
    <w:rsid w:val="00C828A5"/>
    <w:rsid w:val="00CA2B9B"/>
    <w:rsid w:val="00CB539A"/>
    <w:rsid w:val="00CD4760"/>
    <w:rsid w:val="00CF0A00"/>
    <w:rsid w:val="00CF4C5F"/>
    <w:rsid w:val="00D065B2"/>
    <w:rsid w:val="00D21687"/>
    <w:rsid w:val="00D57173"/>
    <w:rsid w:val="00D96D26"/>
    <w:rsid w:val="00DA1C57"/>
    <w:rsid w:val="00DC2F30"/>
    <w:rsid w:val="00DD3244"/>
    <w:rsid w:val="00DE0FDC"/>
    <w:rsid w:val="00DE22DD"/>
    <w:rsid w:val="00E40AE4"/>
    <w:rsid w:val="00E41EA3"/>
    <w:rsid w:val="00E56DC5"/>
    <w:rsid w:val="00E90BC5"/>
    <w:rsid w:val="00E96365"/>
    <w:rsid w:val="00EA1C3F"/>
    <w:rsid w:val="00EA500B"/>
    <w:rsid w:val="00EB7F52"/>
    <w:rsid w:val="00EC006D"/>
    <w:rsid w:val="00EC2629"/>
    <w:rsid w:val="00EF4765"/>
    <w:rsid w:val="00F06226"/>
    <w:rsid w:val="00F201C0"/>
    <w:rsid w:val="00F262FE"/>
    <w:rsid w:val="00F47BD7"/>
    <w:rsid w:val="00F553F6"/>
    <w:rsid w:val="00F56F4E"/>
    <w:rsid w:val="00F67723"/>
    <w:rsid w:val="00F728E4"/>
    <w:rsid w:val="00F73484"/>
    <w:rsid w:val="00F75935"/>
    <w:rsid w:val="00F77B03"/>
    <w:rsid w:val="00F90CFD"/>
    <w:rsid w:val="00FB2F0D"/>
    <w:rsid w:val="00FE25B5"/>
    <w:rsid w:val="00FE5802"/>
    <w:rsid w:val="05DEDB11"/>
    <w:rsid w:val="0D3C4AB7"/>
    <w:rsid w:val="1165EE0C"/>
    <w:rsid w:val="2CB172C5"/>
    <w:rsid w:val="37F6EFFD"/>
    <w:rsid w:val="3E531A2D"/>
    <w:rsid w:val="4A3C26F2"/>
    <w:rsid w:val="4C8FB81C"/>
    <w:rsid w:val="4E18F16C"/>
    <w:rsid w:val="5F4D35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F00B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0"/>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link w:val="30"/>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link w:val="40"/>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link w:val="50"/>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link w:val="70"/>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link w:val="80"/>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link w:val="90"/>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32"/>
      <w:szCs w:val="32"/>
    </w:rPr>
  </w:style>
  <w:style w:type="character" w:customStyle="1" w:styleId="20">
    <w:name w:val="見出し 2 (文字)"/>
    <w:basedOn w:val="a0"/>
    <w:link w:val="2"/>
    <w:uiPriority w:val="9"/>
    <w:rPr>
      <w:rFonts w:asciiTheme="majorHAnsi" w:eastAsiaTheme="majorEastAsia" w:hAnsiTheme="majorHAnsi" w:cstheme="majorBidi"/>
      <w:sz w:val="28"/>
      <w:szCs w:val="28"/>
    </w:rPr>
  </w:style>
  <w:style w:type="character" w:customStyle="1" w:styleId="30">
    <w:name w:val="見出し 3 (文字)"/>
    <w:basedOn w:val="a0"/>
    <w:link w:val="3"/>
    <w:uiPriority w:val="9"/>
    <w:rPr>
      <w:rFonts w:asciiTheme="majorHAnsi" w:eastAsiaTheme="majorEastAsia" w:hAnsiTheme="majorHAnsi" w:cstheme="majorBidi"/>
      <w:sz w:val="24"/>
      <w:szCs w:val="24"/>
    </w:rPr>
  </w:style>
  <w:style w:type="character" w:customStyle="1" w:styleId="40">
    <w:name w:val="見出し 4 (文字)"/>
    <w:basedOn w:val="a0"/>
    <w:link w:val="4"/>
    <w:uiPriority w:val="9"/>
    <w:rPr>
      <w:rFonts w:asciiTheme="majorHAnsi" w:eastAsiaTheme="majorEastAsia" w:hAnsiTheme="majorHAnsi" w:cstheme="majorBidi"/>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rFonts w:asciiTheme="majorHAnsi" w:eastAsiaTheme="majorEastAsia" w:hAnsiTheme="majorHAnsi" w:cstheme="majorBidi"/>
    </w:rPr>
  </w:style>
  <w:style w:type="character" w:customStyle="1" w:styleId="70">
    <w:name w:val="見出し 7 (文字)"/>
    <w:basedOn w:val="a0"/>
    <w:link w:val="7"/>
    <w:uiPriority w:val="9"/>
    <w:rPr>
      <w:rFonts w:asciiTheme="majorHAnsi" w:eastAsiaTheme="majorEastAsia" w:hAnsiTheme="majorHAnsi" w:cstheme="majorBidi"/>
    </w:rPr>
  </w:style>
  <w:style w:type="character" w:customStyle="1" w:styleId="80">
    <w:name w:val="見出し 8 (文字)"/>
    <w:basedOn w:val="a0"/>
    <w:link w:val="8"/>
    <w:uiPriority w:val="9"/>
    <w:rPr>
      <w:rFonts w:asciiTheme="majorHAnsi" w:eastAsiaTheme="majorEastAsia" w:hAnsiTheme="majorHAnsi" w:cstheme="majorBidi"/>
    </w:rPr>
  </w:style>
  <w:style w:type="character" w:customStyle="1" w:styleId="90">
    <w:name w:val="見出し 9 (文字)"/>
    <w:basedOn w:val="a0"/>
    <w:link w:val="9"/>
    <w:uiPriority w:val="9"/>
    <w:rPr>
      <w:rFonts w:asciiTheme="majorHAnsi" w:eastAsiaTheme="majorEastAsia" w:hAnsiTheme="majorHAnsi" w:cstheme="majorBidi"/>
    </w:rPr>
  </w:style>
  <w:style w:type="character" w:customStyle="1" w:styleId="a3">
    <w:name w:val="表題 (文字)"/>
    <w:basedOn w:val="a0"/>
    <w:link w:val="a4"/>
    <w:uiPriority w:val="10"/>
    <w:rPr>
      <w:rFonts w:asciiTheme="majorHAnsi" w:eastAsiaTheme="majorEastAsia" w:hAnsiTheme="majorHAnsi" w:cstheme="majorBidi"/>
      <w:sz w:val="56"/>
      <w:szCs w:val="56"/>
    </w:rPr>
  </w:style>
  <w:style w:type="paragraph" w:styleId="a4">
    <w:name w:val="Title"/>
    <w:basedOn w:val="a"/>
    <w:next w:val="a"/>
    <w:link w:val="a3"/>
    <w:uiPriority w:val="10"/>
    <w:qFormat/>
    <w:pPr>
      <w:spacing w:after="80"/>
      <w:contextualSpacing/>
      <w:jc w:val="center"/>
    </w:pPr>
    <w:rPr>
      <w:rFonts w:asciiTheme="majorHAnsi" w:eastAsiaTheme="majorEastAsia" w:hAnsiTheme="majorHAnsi" w:cstheme="majorBidi"/>
      <w:sz w:val="56"/>
      <w:szCs w:val="56"/>
    </w:rPr>
  </w:style>
  <w:style w:type="character" w:customStyle="1" w:styleId="a5">
    <w:name w:val="副題 (文字)"/>
    <w:basedOn w:val="a0"/>
    <w:link w:val="a6"/>
    <w:uiPriority w:val="11"/>
    <w:rPr>
      <w:rFonts w:asciiTheme="majorHAnsi" w:eastAsia="majorEastAsia" w:hAnsiTheme="majorHAnsi" w:cstheme="majorBidi"/>
      <w:color w:val="595959" w:themeColor="text1" w:themeTint="A6"/>
      <w:sz w:val="28"/>
      <w:szCs w:val="28"/>
    </w:rPr>
  </w:style>
  <w:style w:type="paragraph" w:styleId="a6">
    <w:name w:val="Subtitle"/>
    <w:basedOn w:val="a"/>
    <w:next w:val="a"/>
    <w:link w:val="a5"/>
    <w:uiPriority w:val="11"/>
    <w:qFormat/>
    <w:pPr>
      <w:jc w:val="center"/>
      <w:outlineLvl w:val="1"/>
    </w:pPr>
    <w:rPr>
      <w:rFonts w:asciiTheme="majorHAnsi" w:eastAsia="majorEastAsia" w:hAnsiTheme="majorHAnsi" w:cstheme="majorBidi"/>
      <w:color w:val="595959" w:themeColor="text1" w:themeTint="A6"/>
      <w:sz w:val="28"/>
      <w:szCs w:val="28"/>
    </w:rPr>
  </w:style>
  <w:style w:type="character" w:styleId="21">
    <w:name w:val="Intense Emphasis"/>
    <w:basedOn w:val="a0"/>
    <w:uiPriority w:val="21"/>
    <w:qFormat/>
    <w:rPr>
      <w:i/>
      <w:iCs/>
      <w:color w:val="0F4761" w:themeColor="accent1" w:themeShade="BF"/>
    </w:rPr>
  </w:style>
  <w:style w:type="character" w:customStyle="1" w:styleId="a7">
    <w:name w:val="引用文 (文字)"/>
    <w:basedOn w:val="a0"/>
    <w:link w:val="a8"/>
    <w:uiPriority w:val="29"/>
    <w:rPr>
      <w:i/>
      <w:iCs/>
      <w:color w:val="404040" w:themeColor="text1" w:themeTint="BF"/>
    </w:rPr>
  </w:style>
  <w:style w:type="paragraph" w:styleId="a8">
    <w:name w:val="Quote"/>
    <w:basedOn w:val="a"/>
    <w:next w:val="a"/>
    <w:link w:val="a7"/>
    <w:uiPriority w:val="29"/>
    <w:qFormat/>
    <w:pPr>
      <w:spacing w:before="160"/>
      <w:jc w:val="center"/>
    </w:pPr>
    <w:rPr>
      <w:i/>
      <w:iCs/>
      <w:color w:val="404040" w:themeColor="text1" w:themeTint="BF"/>
    </w:rPr>
  </w:style>
  <w:style w:type="character" w:customStyle="1" w:styleId="22">
    <w:name w:val="引用文 2 (文字)"/>
    <w:basedOn w:val="a0"/>
    <w:link w:val="23"/>
    <w:uiPriority w:val="30"/>
    <w:rPr>
      <w:i/>
      <w:iCs/>
      <w:color w:val="0F4761" w:themeColor="accent1" w:themeShade="BF"/>
    </w:rPr>
  </w:style>
  <w:style w:type="paragraph" w:styleId="23">
    <w:name w:val="Intense Quote"/>
    <w:basedOn w:val="a"/>
    <w:next w:val="a"/>
    <w:link w:val="2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9">
    <w:name w:val="List Paragraph"/>
    <w:basedOn w:val="a"/>
    <w:uiPriority w:val="34"/>
    <w:qFormat/>
    <w:pPr>
      <w:ind w:left="720"/>
    </w:pPr>
  </w:style>
  <w:style w:type="table" w:styleId="aa">
    <w:name w:val="Table Grid"/>
    <w:basedOn w:val="a1"/>
    <w:uiPriority w:val="39"/>
    <w:rsid w:val="00FE5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BC0574"/>
    <w:pPr>
      <w:jc w:val="center"/>
    </w:pPr>
  </w:style>
  <w:style w:type="character" w:customStyle="1" w:styleId="ac">
    <w:name w:val="記 (文字)"/>
    <w:basedOn w:val="a0"/>
    <w:link w:val="ab"/>
    <w:uiPriority w:val="99"/>
    <w:rsid w:val="00BC0574"/>
  </w:style>
  <w:style w:type="paragraph" w:styleId="ad">
    <w:name w:val="Closing"/>
    <w:basedOn w:val="a"/>
    <w:link w:val="ae"/>
    <w:uiPriority w:val="99"/>
    <w:unhideWhenUsed/>
    <w:rsid w:val="00BC0574"/>
    <w:pPr>
      <w:jc w:val="right"/>
    </w:pPr>
  </w:style>
  <w:style w:type="character" w:customStyle="1" w:styleId="ae">
    <w:name w:val="結語 (文字)"/>
    <w:basedOn w:val="a0"/>
    <w:link w:val="ad"/>
    <w:uiPriority w:val="99"/>
    <w:rsid w:val="00BC0574"/>
  </w:style>
  <w:style w:type="paragraph" w:styleId="af">
    <w:name w:val="header"/>
    <w:basedOn w:val="a"/>
    <w:link w:val="af0"/>
    <w:uiPriority w:val="99"/>
    <w:unhideWhenUsed/>
    <w:rsid w:val="008C2F5E"/>
    <w:pPr>
      <w:tabs>
        <w:tab w:val="center" w:pos="4252"/>
        <w:tab w:val="right" w:pos="8504"/>
      </w:tabs>
      <w:snapToGrid w:val="0"/>
    </w:pPr>
  </w:style>
  <w:style w:type="character" w:customStyle="1" w:styleId="af0">
    <w:name w:val="ヘッダー (文字)"/>
    <w:basedOn w:val="a0"/>
    <w:link w:val="af"/>
    <w:uiPriority w:val="99"/>
    <w:rsid w:val="008C2F5E"/>
  </w:style>
  <w:style w:type="paragraph" w:styleId="af1">
    <w:name w:val="footer"/>
    <w:basedOn w:val="a"/>
    <w:link w:val="af2"/>
    <w:uiPriority w:val="99"/>
    <w:unhideWhenUsed/>
    <w:rsid w:val="008C2F5E"/>
    <w:pPr>
      <w:tabs>
        <w:tab w:val="center" w:pos="4252"/>
        <w:tab w:val="right" w:pos="8504"/>
      </w:tabs>
      <w:snapToGrid w:val="0"/>
    </w:pPr>
  </w:style>
  <w:style w:type="character" w:customStyle="1" w:styleId="af2">
    <w:name w:val="フッター (文字)"/>
    <w:basedOn w:val="a0"/>
    <w:link w:val="af1"/>
    <w:uiPriority w:val="99"/>
    <w:rsid w:val="008C2F5E"/>
  </w:style>
  <w:style w:type="character" w:styleId="af3">
    <w:name w:val="annotation reference"/>
    <w:basedOn w:val="a0"/>
    <w:uiPriority w:val="99"/>
    <w:semiHidden/>
    <w:unhideWhenUsed/>
    <w:rsid w:val="007A62E3"/>
    <w:rPr>
      <w:sz w:val="18"/>
      <w:szCs w:val="18"/>
    </w:rPr>
  </w:style>
  <w:style w:type="paragraph" w:styleId="af4">
    <w:name w:val="annotation text"/>
    <w:basedOn w:val="a"/>
    <w:link w:val="af5"/>
    <w:uiPriority w:val="99"/>
    <w:unhideWhenUsed/>
    <w:rsid w:val="007A62E3"/>
    <w:pPr>
      <w:jc w:val="left"/>
    </w:pPr>
  </w:style>
  <w:style w:type="character" w:customStyle="1" w:styleId="af5">
    <w:name w:val="コメント文字列 (文字)"/>
    <w:basedOn w:val="a0"/>
    <w:link w:val="af4"/>
    <w:uiPriority w:val="99"/>
    <w:rsid w:val="007A62E3"/>
  </w:style>
  <w:style w:type="paragraph" w:styleId="af6">
    <w:name w:val="annotation subject"/>
    <w:basedOn w:val="af4"/>
    <w:next w:val="af4"/>
    <w:link w:val="af7"/>
    <w:uiPriority w:val="99"/>
    <w:semiHidden/>
    <w:unhideWhenUsed/>
    <w:rsid w:val="007A62E3"/>
    <w:rPr>
      <w:b/>
      <w:bCs/>
    </w:rPr>
  </w:style>
  <w:style w:type="character" w:customStyle="1" w:styleId="af7">
    <w:name w:val="コメント内容 (文字)"/>
    <w:basedOn w:val="af5"/>
    <w:link w:val="af6"/>
    <w:uiPriority w:val="99"/>
    <w:semiHidden/>
    <w:rsid w:val="007A62E3"/>
    <w:rPr>
      <w:b/>
      <w:bCs/>
    </w:rPr>
  </w:style>
  <w:style w:type="character" w:styleId="af8">
    <w:name w:val="Hyperlink"/>
    <w:basedOn w:val="a0"/>
    <w:uiPriority w:val="99"/>
    <w:unhideWhenUsed/>
    <w:rsid w:val="00314CD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18692">
      <w:bodyDiv w:val="1"/>
      <w:marLeft w:val="0"/>
      <w:marRight w:val="0"/>
      <w:marTop w:val="0"/>
      <w:marBottom w:val="0"/>
      <w:divBdr>
        <w:top w:val="none" w:sz="0" w:space="0" w:color="auto"/>
        <w:left w:val="none" w:sz="0" w:space="0" w:color="auto"/>
        <w:bottom w:val="none" w:sz="0" w:space="0" w:color="auto"/>
        <w:right w:val="none" w:sz="0" w:space="0" w:color="auto"/>
      </w:divBdr>
      <w:divsChild>
        <w:div w:id="890925084">
          <w:marLeft w:val="0"/>
          <w:marRight w:val="0"/>
          <w:marTop w:val="0"/>
          <w:marBottom w:val="0"/>
          <w:divBdr>
            <w:top w:val="none" w:sz="0" w:space="0" w:color="auto"/>
            <w:left w:val="none" w:sz="0" w:space="0" w:color="auto"/>
            <w:bottom w:val="none" w:sz="0" w:space="0" w:color="auto"/>
            <w:right w:val="none" w:sz="0" w:space="0" w:color="auto"/>
          </w:divBdr>
        </w:div>
        <w:div w:id="467209696">
          <w:marLeft w:val="0"/>
          <w:marRight w:val="0"/>
          <w:marTop w:val="0"/>
          <w:marBottom w:val="0"/>
          <w:divBdr>
            <w:top w:val="none" w:sz="0" w:space="0" w:color="auto"/>
            <w:left w:val="none" w:sz="0" w:space="0" w:color="auto"/>
            <w:bottom w:val="none" w:sz="0" w:space="0" w:color="auto"/>
            <w:right w:val="none" w:sz="0" w:space="0" w:color="auto"/>
          </w:divBdr>
        </w:div>
        <w:div w:id="1325473188">
          <w:marLeft w:val="0"/>
          <w:marRight w:val="0"/>
          <w:marTop w:val="0"/>
          <w:marBottom w:val="0"/>
          <w:divBdr>
            <w:top w:val="none" w:sz="0" w:space="0" w:color="auto"/>
            <w:left w:val="none" w:sz="0" w:space="0" w:color="auto"/>
            <w:bottom w:val="none" w:sz="0" w:space="0" w:color="auto"/>
            <w:right w:val="none" w:sz="0" w:space="0" w:color="auto"/>
          </w:divBdr>
        </w:div>
        <w:div w:id="995181128">
          <w:marLeft w:val="0"/>
          <w:marRight w:val="0"/>
          <w:marTop w:val="0"/>
          <w:marBottom w:val="0"/>
          <w:divBdr>
            <w:top w:val="none" w:sz="0" w:space="0" w:color="auto"/>
            <w:left w:val="none" w:sz="0" w:space="0" w:color="auto"/>
            <w:bottom w:val="none" w:sz="0" w:space="0" w:color="auto"/>
            <w:right w:val="none" w:sz="0" w:space="0" w:color="auto"/>
          </w:divBdr>
        </w:div>
        <w:div w:id="1733849914">
          <w:marLeft w:val="0"/>
          <w:marRight w:val="0"/>
          <w:marTop w:val="0"/>
          <w:marBottom w:val="0"/>
          <w:divBdr>
            <w:top w:val="none" w:sz="0" w:space="0" w:color="auto"/>
            <w:left w:val="none" w:sz="0" w:space="0" w:color="auto"/>
            <w:bottom w:val="none" w:sz="0" w:space="0" w:color="auto"/>
            <w:right w:val="none" w:sz="0" w:space="0" w:color="auto"/>
          </w:divBdr>
        </w:div>
        <w:div w:id="472597896">
          <w:marLeft w:val="0"/>
          <w:marRight w:val="0"/>
          <w:marTop w:val="0"/>
          <w:marBottom w:val="0"/>
          <w:divBdr>
            <w:top w:val="none" w:sz="0" w:space="0" w:color="auto"/>
            <w:left w:val="none" w:sz="0" w:space="0" w:color="auto"/>
            <w:bottom w:val="none" w:sz="0" w:space="0" w:color="auto"/>
            <w:right w:val="none" w:sz="0" w:space="0" w:color="auto"/>
          </w:divBdr>
        </w:div>
        <w:div w:id="228460135">
          <w:marLeft w:val="0"/>
          <w:marRight w:val="0"/>
          <w:marTop w:val="0"/>
          <w:marBottom w:val="0"/>
          <w:divBdr>
            <w:top w:val="none" w:sz="0" w:space="0" w:color="auto"/>
            <w:left w:val="none" w:sz="0" w:space="0" w:color="auto"/>
            <w:bottom w:val="none" w:sz="0" w:space="0" w:color="auto"/>
            <w:right w:val="none" w:sz="0" w:space="0" w:color="auto"/>
          </w:divBdr>
        </w:div>
        <w:div w:id="786002438">
          <w:marLeft w:val="0"/>
          <w:marRight w:val="0"/>
          <w:marTop w:val="0"/>
          <w:marBottom w:val="0"/>
          <w:divBdr>
            <w:top w:val="none" w:sz="0" w:space="0" w:color="auto"/>
            <w:left w:val="none" w:sz="0" w:space="0" w:color="auto"/>
            <w:bottom w:val="none" w:sz="0" w:space="0" w:color="auto"/>
            <w:right w:val="none" w:sz="0" w:space="0" w:color="auto"/>
          </w:divBdr>
        </w:div>
        <w:div w:id="2023051690">
          <w:marLeft w:val="0"/>
          <w:marRight w:val="0"/>
          <w:marTop w:val="0"/>
          <w:marBottom w:val="0"/>
          <w:divBdr>
            <w:top w:val="none" w:sz="0" w:space="0" w:color="auto"/>
            <w:left w:val="none" w:sz="0" w:space="0" w:color="auto"/>
            <w:bottom w:val="none" w:sz="0" w:space="0" w:color="auto"/>
            <w:right w:val="none" w:sz="0" w:space="0" w:color="auto"/>
          </w:divBdr>
        </w:div>
        <w:div w:id="310453112">
          <w:marLeft w:val="0"/>
          <w:marRight w:val="0"/>
          <w:marTop w:val="0"/>
          <w:marBottom w:val="0"/>
          <w:divBdr>
            <w:top w:val="none" w:sz="0" w:space="0" w:color="auto"/>
            <w:left w:val="none" w:sz="0" w:space="0" w:color="auto"/>
            <w:bottom w:val="none" w:sz="0" w:space="0" w:color="auto"/>
            <w:right w:val="none" w:sz="0" w:space="0" w:color="auto"/>
          </w:divBdr>
        </w:div>
        <w:div w:id="1199203122">
          <w:marLeft w:val="0"/>
          <w:marRight w:val="0"/>
          <w:marTop w:val="0"/>
          <w:marBottom w:val="0"/>
          <w:divBdr>
            <w:top w:val="none" w:sz="0" w:space="0" w:color="auto"/>
            <w:left w:val="none" w:sz="0" w:space="0" w:color="auto"/>
            <w:bottom w:val="none" w:sz="0" w:space="0" w:color="auto"/>
            <w:right w:val="none" w:sz="0" w:space="0" w:color="auto"/>
          </w:divBdr>
        </w:div>
        <w:div w:id="486212125">
          <w:marLeft w:val="0"/>
          <w:marRight w:val="0"/>
          <w:marTop w:val="0"/>
          <w:marBottom w:val="0"/>
          <w:divBdr>
            <w:top w:val="none" w:sz="0" w:space="0" w:color="auto"/>
            <w:left w:val="none" w:sz="0" w:space="0" w:color="auto"/>
            <w:bottom w:val="none" w:sz="0" w:space="0" w:color="auto"/>
            <w:right w:val="none" w:sz="0" w:space="0" w:color="auto"/>
          </w:divBdr>
        </w:div>
        <w:div w:id="260189653">
          <w:marLeft w:val="0"/>
          <w:marRight w:val="0"/>
          <w:marTop w:val="0"/>
          <w:marBottom w:val="0"/>
          <w:divBdr>
            <w:top w:val="none" w:sz="0" w:space="0" w:color="auto"/>
            <w:left w:val="none" w:sz="0" w:space="0" w:color="auto"/>
            <w:bottom w:val="none" w:sz="0" w:space="0" w:color="auto"/>
            <w:right w:val="none" w:sz="0" w:space="0" w:color="auto"/>
          </w:divBdr>
        </w:div>
        <w:div w:id="1203440102">
          <w:marLeft w:val="0"/>
          <w:marRight w:val="0"/>
          <w:marTop w:val="0"/>
          <w:marBottom w:val="0"/>
          <w:divBdr>
            <w:top w:val="none" w:sz="0" w:space="0" w:color="auto"/>
            <w:left w:val="none" w:sz="0" w:space="0" w:color="auto"/>
            <w:bottom w:val="none" w:sz="0" w:space="0" w:color="auto"/>
            <w:right w:val="none" w:sz="0" w:space="0" w:color="auto"/>
          </w:divBdr>
        </w:div>
        <w:div w:id="1151629182">
          <w:marLeft w:val="0"/>
          <w:marRight w:val="0"/>
          <w:marTop w:val="0"/>
          <w:marBottom w:val="0"/>
          <w:divBdr>
            <w:top w:val="none" w:sz="0" w:space="0" w:color="auto"/>
            <w:left w:val="none" w:sz="0" w:space="0" w:color="auto"/>
            <w:bottom w:val="none" w:sz="0" w:space="0" w:color="auto"/>
            <w:right w:val="none" w:sz="0" w:space="0" w:color="auto"/>
          </w:divBdr>
        </w:div>
        <w:div w:id="583761874">
          <w:marLeft w:val="0"/>
          <w:marRight w:val="0"/>
          <w:marTop w:val="0"/>
          <w:marBottom w:val="0"/>
          <w:divBdr>
            <w:top w:val="none" w:sz="0" w:space="0" w:color="auto"/>
            <w:left w:val="none" w:sz="0" w:space="0" w:color="auto"/>
            <w:bottom w:val="none" w:sz="0" w:space="0" w:color="auto"/>
            <w:right w:val="none" w:sz="0" w:space="0" w:color="auto"/>
          </w:divBdr>
          <w:divsChild>
            <w:div w:id="2087416521">
              <w:marLeft w:val="-75"/>
              <w:marRight w:val="0"/>
              <w:marTop w:val="30"/>
              <w:marBottom w:val="30"/>
              <w:divBdr>
                <w:top w:val="none" w:sz="0" w:space="0" w:color="auto"/>
                <w:left w:val="none" w:sz="0" w:space="0" w:color="auto"/>
                <w:bottom w:val="none" w:sz="0" w:space="0" w:color="auto"/>
                <w:right w:val="none" w:sz="0" w:space="0" w:color="auto"/>
              </w:divBdr>
              <w:divsChild>
                <w:div w:id="1807745343">
                  <w:marLeft w:val="0"/>
                  <w:marRight w:val="0"/>
                  <w:marTop w:val="0"/>
                  <w:marBottom w:val="0"/>
                  <w:divBdr>
                    <w:top w:val="none" w:sz="0" w:space="0" w:color="auto"/>
                    <w:left w:val="none" w:sz="0" w:space="0" w:color="auto"/>
                    <w:bottom w:val="none" w:sz="0" w:space="0" w:color="auto"/>
                    <w:right w:val="none" w:sz="0" w:space="0" w:color="auto"/>
                  </w:divBdr>
                  <w:divsChild>
                    <w:div w:id="1423335776">
                      <w:marLeft w:val="0"/>
                      <w:marRight w:val="0"/>
                      <w:marTop w:val="0"/>
                      <w:marBottom w:val="0"/>
                      <w:divBdr>
                        <w:top w:val="none" w:sz="0" w:space="0" w:color="auto"/>
                        <w:left w:val="none" w:sz="0" w:space="0" w:color="auto"/>
                        <w:bottom w:val="none" w:sz="0" w:space="0" w:color="auto"/>
                        <w:right w:val="none" w:sz="0" w:space="0" w:color="auto"/>
                      </w:divBdr>
                    </w:div>
                    <w:div w:id="1365329651">
                      <w:marLeft w:val="0"/>
                      <w:marRight w:val="0"/>
                      <w:marTop w:val="0"/>
                      <w:marBottom w:val="0"/>
                      <w:divBdr>
                        <w:top w:val="none" w:sz="0" w:space="0" w:color="auto"/>
                        <w:left w:val="none" w:sz="0" w:space="0" w:color="auto"/>
                        <w:bottom w:val="none" w:sz="0" w:space="0" w:color="auto"/>
                        <w:right w:val="none" w:sz="0" w:space="0" w:color="auto"/>
                      </w:divBdr>
                    </w:div>
                  </w:divsChild>
                </w:div>
                <w:div w:id="1490823581">
                  <w:marLeft w:val="0"/>
                  <w:marRight w:val="0"/>
                  <w:marTop w:val="0"/>
                  <w:marBottom w:val="0"/>
                  <w:divBdr>
                    <w:top w:val="none" w:sz="0" w:space="0" w:color="auto"/>
                    <w:left w:val="none" w:sz="0" w:space="0" w:color="auto"/>
                    <w:bottom w:val="none" w:sz="0" w:space="0" w:color="auto"/>
                    <w:right w:val="none" w:sz="0" w:space="0" w:color="auto"/>
                  </w:divBdr>
                  <w:divsChild>
                    <w:div w:id="601113382">
                      <w:marLeft w:val="0"/>
                      <w:marRight w:val="0"/>
                      <w:marTop w:val="0"/>
                      <w:marBottom w:val="0"/>
                      <w:divBdr>
                        <w:top w:val="none" w:sz="0" w:space="0" w:color="auto"/>
                        <w:left w:val="none" w:sz="0" w:space="0" w:color="auto"/>
                        <w:bottom w:val="none" w:sz="0" w:space="0" w:color="auto"/>
                        <w:right w:val="none" w:sz="0" w:space="0" w:color="auto"/>
                      </w:divBdr>
                    </w:div>
                    <w:div w:id="635180206">
                      <w:marLeft w:val="0"/>
                      <w:marRight w:val="0"/>
                      <w:marTop w:val="0"/>
                      <w:marBottom w:val="0"/>
                      <w:divBdr>
                        <w:top w:val="none" w:sz="0" w:space="0" w:color="auto"/>
                        <w:left w:val="none" w:sz="0" w:space="0" w:color="auto"/>
                        <w:bottom w:val="none" w:sz="0" w:space="0" w:color="auto"/>
                        <w:right w:val="none" w:sz="0" w:space="0" w:color="auto"/>
                      </w:divBdr>
                    </w:div>
                  </w:divsChild>
                </w:div>
                <w:div w:id="1131939361">
                  <w:marLeft w:val="0"/>
                  <w:marRight w:val="0"/>
                  <w:marTop w:val="0"/>
                  <w:marBottom w:val="0"/>
                  <w:divBdr>
                    <w:top w:val="none" w:sz="0" w:space="0" w:color="auto"/>
                    <w:left w:val="none" w:sz="0" w:space="0" w:color="auto"/>
                    <w:bottom w:val="none" w:sz="0" w:space="0" w:color="auto"/>
                    <w:right w:val="none" w:sz="0" w:space="0" w:color="auto"/>
                  </w:divBdr>
                  <w:divsChild>
                    <w:div w:id="2029405884">
                      <w:marLeft w:val="0"/>
                      <w:marRight w:val="0"/>
                      <w:marTop w:val="0"/>
                      <w:marBottom w:val="0"/>
                      <w:divBdr>
                        <w:top w:val="none" w:sz="0" w:space="0" w:color="auto"/>
                        <w:left w:val="none" w:sz="0" w:space="0" w:color="auto"/>
                        <w:bottom w:val="none" w:sz="0" w:space="0" w:color="auto"/>
                        <w:right w:val="none" w:sz="0" w:space="0" w:color="auto"/>
                      </w:divBdr>
                    </w:div>
                  </w:divsChild>
                </w:div>
                <w:div w:id="1771661823">
                  <w:marLeft w:val="0"/>
                  <w:marRight w:val="0"/>
                  <w:marTop w:val="0"/>
                  <w:marBottom w:val="0"/>
                  <w:divBdr>
                    <w:top w:val="none" w:sz="0" w:space="0" w:color="auto"/>
                    <w:left w:val="none" w:sz="0" w:space="0" w:color="auto"/>
                    <w:bottom w:val="none" w:sz="0" w:space="0" w:color="auto"/>
                    <w:right w:val="none" w:sz="0" w:space="0" w:color="auto"/>
                  </w:divBdr>
                  <w:divsChild>
                    <w:div w:id="693311083">
                      <w:marLeft w:val="0"/>
                      <w:marRight w:val="0"/>
                      <w:marTop w:val="0"/>
                      <w:marBottom w:val="0"/>
                      <w:divBdr>
                        <w:top w:val="none" w:sz="0" w:space="0" w:color="auto"/>
                        <w:left w:val="none" w:sz="0" w:space="0" w:color="auto"/>
                        <w:bottom w:val="none" w:sz="0" w:space="0" w:color="auto"/>
                        <w:right w:val="none" w:sz="0" w:space="0" w:color="auto"/>
                      </w:divBdr>
                    </w:div>
                    <w:div w:id="268127513">
                      <w:marLeft w:val="0"/>
                      <w:marRight w:val="0"/>
                      <w:marTop w:val="0"/>
                      <w:marBottom w:val="0"/>
                      <w:divBdr>
                        <w:top w:val="none" w:sz="0" w:space="0" w:color="auto"/>
                        <w:left w:val="none" w:sz="0" w:space="0" w:color="auto"/>
                        <w:bottom w:val="none" w:sz="0" w:space="0" w:color="auto"/>
                        <w:right w:val="none" w:sz="0" w:space="0" w:color="auto"/>
                      </w:divBdr>
                    </w:div>
                  </w:divsChild>
                </w:div>
                <w:div w:id="1141923741">
                  <w:marLeft w:val="0"/>
                  <w:marRight w:val="0"/>
                  <w:marTop w:val="0"/>
                  <w:marBottom w:val="0"/>
                  <w:divBdr>
                    <w:top w:val="none" w:sz="0" w:space="0" w:color="auto"/>
                    <w:left w:val="none" w:sz="0" w:space="0" w:color="auto"/>
                    <w:bottom w:val="none" w:sz="0" w:space="0" w:color="auto"/>
                    <w:right w:val="none" w:sz="0" w:space="0" w:color="auto"/>
                  </w:divBdr>
                  <w:divsChild>
                    <w:div w:id="132063426">
                      <w:marLeft w:val="0"/>
                      <w:marRight w:val="0"/>
                      <w:marTop w:val="0"/>
                      <w:marBottom w:val="0"/>
                      <w:divBdr>
                        <w:top w:val="none" w:sz="0" w:space="0" w:color="auto"/>
                        <w:left w:val="none" w:sz="0" w:space="0" w:color="auto"/>
                        <w:bottom w:val="none" w:sz="0" w:space="0" w:color="auto"/>
                        <w:right w:val="none" w:sz="0" w:space="0" w:color="auto"/>
                      </w:divBdr>
                    </w:div>
                  </w:divsChild>
                </w:div>
                <w:div w:id="1950234899">
                  <w:marLeft w:val="0"/>
                  <w:marRight w:val="0"/>
                  <w:marTop w:val="0"/>
                  <w:marBottom w:val="0"/>
                  <w:divBdr>
                    <w:top w:val="none" w:sz="0" w:space="0" w:color="auto"/>
                    <w:left w:val="none" w:sz="0" w:space="0" w:color="auto"/>
                    <w:bottom w:val="none" w:sz="0" w:space="0" w:color="auto"/>
                    <w:right w:val="none" w:sz="0" w:space="0" w:color="auto"/>
                  </w:divBdr>
                  <w:divsChild>
                    <w:div w:id="639000873">
                      <w:marLeft w:val="0"/>
                      <w:marRight w:val="0"/>
                      <w:marTop w:val="0"/>
                      <w:marBottom w:val="0"/>
                      <w:divBdr>
                        <w:top w:val="none" w:sz="0" w:space="0" w:color="auto"/>
                        <w:left w:val="none" w:sz="0" w:space="0" w:color="auto"/>
                        <w:bottom w:val="none" w:sz="0" w:space="0" w:color="auto"/>
                        <w:right w:val="none" w:sz="0" w:space="0" w:color="auto"/>
                      </w:divBdr>
                    </w:div>
                  </w:divsChild>
                </w:div>
                <w:div w:id="887886356">
                  <w:marLeft w:val="0"/>
                  <w:marRight w:val="0"/>
                  <w:marTop w:val="0"/>
                  <w:marBottom w:val="0"/>
                  <w:divBdr>
                    <w:top w:val="none" w:sz="0" w:space="0" w:color="auto"/>
                    <w:left w:val="none" w:sz="0" w:space="0" w:color="auto"/>
                    <w:bottom w:val="none" w:sz="0" w:space="0" w:color="auto"/>
                    <w:right w:val="none" w:sz="0" w:space="0" w:color="auto"/>
                  </w:divBdr>
                  <w:divsChild>
                    <w:div w:id="521936075">
                      <w:marLeft w:val="0"/>
                      <w:marRight w:val="0"/>
                      <w:marTop w:val="0"/>
                      <w:marBottom w:val="0"/>
                      <w:divBdr>
                        <w:top w:val="none" w:sz="0" w:space="0" w:color="auto"/>
                        <w:left w:val="none" w:sz="0" w:space="0" w:color="auto"/>
                        <w:bottom w:val="none" w:sz="0" w:space="0" w:color="auto"/>
                        <w:right w:val="none" w:sz="0" w:space="0" w:color="auto"/>
                      </w:divBdr>
                    </w:div>
                  </w:divsChild>
                </w:div>
                <w:div w:id="1719890815">
                  <w:marLeft w:val="0"/>
                  <w:marRight w:val="0"/>
                  <w:marTop w:val="0"/>
                  <w:marBottom w:val="0"/>
                  <w:divBdr>
                    <w:top w:val="none" w:sz="0" w:space="0" w:color="auto"/>
                    <w:left w:val="none" w:sz="0" w:space="0" w:color="auto"/>
                    <w:bottom w:val="none" w:sz="0" w:space="0" w:color="auto"/>
                    <w:right w:val="none" w:sz="0" w:space="0" w:color="auto"/>
                  </w:divBdr>
                  <w:divsChild>
                    <w:div w:id="302778043">
                      <w:marLeft w:val="0"/>
                      <w:marRight w:val="0"/>
                      <w:marTop w:val="0"/>
                      <w:marBottom w:val="0"/>
                      <w:divBdr>
                        <w:top w:val="none" w:sz="0" w:space="0" w:color="auto"/>
                        <w:left w:val="none" w:sz="0" w:space="0" w:color="auto"/>
                        <w:bottom w:val="none" w:sz="0" w:space="0" w:color="auto"/>
                        <w:right w:val="none" w:sz="0" w:space="0" w:color="auto"/>
                      </w:divBdr>
                    </w:div>
                    <w:div w:id="767627298">
                      <w:marLeft w:val="0"/>
                      <w:marRight w:val="0"/>
                      <w:marTop w:val="0"/>
                      <w:marBottom w:val="0"/>
                      <w:divBdr>
                        <w:top w:val="none" w:sz="0" w:space="0" w:color="auto"/>
                        <w:left w:val="none" w:sz="0" w:space="0" w:color="auto"/>
                        <w:bottom w:val="none" w:sz="0" w:space="0" w:color="auto"/>
                        <w:right w:val="none" w:sz="0" w:space="0" w:color="auto"/>
                      </w:divBdr>
                    </w:div>
                  </w:divsChild>
                </w:div>
                <w:div w:id="2032032004">
                  <w:marLeft w:val="0"/>
                  <w:marRight w:val="0"/>
                  <w:marTop w:val="0"/>
                  <w:marBottom w:val="0"/>
                  <w:divBdr>
                    <w:top w:val="none" w:sz="0" w:space="0" w:color="auto"/>
                    <w:left w:val="none" w:sz="0" w:space="0" w:color="auto"/>
                    <w:bottom w:val="none" w:sz="0" w:space="0" w:color="auto"/>
                    <w:right w:val="none" w:sz="0" w:space="0" w:color="auto"/>
                  </w:divBdr>
                  <w:divsChild>
                    <w:div w:id="107741984">
                      <w:marLeft w:val="0"/>
                      <w:marRight w:val="0"/>
                      <w:marTop w:val="0"/>
                      <w:marBottom w:val="0"/>
                      <w:divBdr>
                        <w:top w:val="none" w:sz="0" w:space="0" w:color="auto"/>
                        <w:left w:val="none" w:sz="0" w:space="0" w:color="auto"/>
                        <w:bottom w:val="none" w:sz="0" w:space="0" w:color="auto"/>
                        <w:right w:val="none" w:sz="0" w:space="0" w:color="auto"/>
                      </w:divBdr>
                    </w:div>
                  </w:divsChild>
                </w:div>
                <w:div w:id="1937013444">
                  <w:marLeft w:val="0"/>
                  <w:marRight w:val="0"/>
                  <w:marTop w:val="0"/>
                  <w:marBottom w:val="0"/>
                  <w:divBdr>
                    <w:top w:val="none" w:sz="0" w:space="0" w:color="auto"/>
                    <w:left w:val="none" w:sz="0" w:space="0" w:color="auto"/>
                    <w:bottom w:val="none" w:sz="0" w:space="0" w:color="auto"/>
                    <w:right w:val="none" w:sz="0" w:space="0" w:color="auto"/>
                  </w:divBdr>
                  <w:divsChild>
                    <w:div w:id="90012213">
                      <w:marLeft w:val="0"/>
                      <w:marRight w:val="0"/>
                      <w:marTop w:val="0"/>
                      <w:marBottom w:val="0"/>
                      <w:divBdr>
                        <w:top w:val="none" w:sz="0" w:space="0" w:color="auto"/>
                        <w:left w:val="none" w:sz="0" w:space="0" w:color="auto"/>
                        <w:bottom w:val="none" w:sz="0" w:space="0" w:color="auto"/>
                        <w:right w:val="none" w:sz="0" w:space="0" w:color="auto"/>
                      </w:divBdr>
                    </w:div>
                  </w:divsChild>
                </w:div>
                <w:div w:id="324363113">
                  <w:marLeft w:val="0"/>
                  <w:marRight w:val="0"/>
                  <w:marTop w:val="0"/>
                  <w:marBottom w:val="0"/>
                  <w:divBdr>
                    <w:top w:val="none" w:sz="0" w:space="0" w:color="auto"/>
                    <w:left w:val="none" w:sz="0" w:space="0" w:color="auto"/>
                    <w:bottom w:val="none" w:sz="0" w:space="0" w:color="auto"/>
                    <w:right w:val="none" w:sz="0" w:space="0" w:color="auto"/>
                  </w:divBdr>
                  <w:divsChild>
                    <w:div w:id="1355963883">
                      <w:marLeft w:val="0"/>
                      <w:marRight w:val="0"/>
                      <w:marTop w:val="0"/>
                      <w:marBottom w:val="0"/>
                      <w:divBdr>
                        <w:top w:val="none" w:sz="0" w:space="0" w:color="auto"/>
                        <w:left w:val="none" w:sz="0" w:space="0" w:color="auto"/>
                        <w:bottom w:val="none" w:sz="0" w:space="0" w:color="auto"/>
                        <w:right w:val="none" w:sz="0" w:space="0" w:color="auto"/>
                      </w:divBdr>
                    </w:div>
                  </w:divsChild>
                </w:div>
                <w:div w:id="787352707">
                  <w:marLeft w:val="0"/>
                  <w:marRight w:val="0"/>
                  <w:marTop w:val="0"/>
                  <w:marBottom w:val="0"/>
                  <w:divBdr>
                    <w:top w:val="none" w:sz="0" w:space="0" w:color="auto"/>
                    <w:left w:val="none" w:sz="0" w:space="0" w:color="auto"/>
                    <w:bottom w:val="none" w:sz="0" w:space="0" w:color="auto"/>
                    <w:right w:val="none" w:sz="0" w:space="0" w:color="auto"/>
                  </w:divBdr>
                  <w:divsChild>
                    <w:div w:id="1397359034">
                      <w:marLeft w:val="0"/>
                      <w:marRight w:val="0"/>
                      <w:marTop w:val="0"/>
                      <w:marBottom w:val="0"/>
                      <w:divBdr>
                        <w:top w:val="none" w:sz="0" w:space="0" w:color="auto"/>
                        <w:left w:val="none" w:sz="0" w:space="0" w:color="auto"/>
                        <w:bottom w:val="none" w:sz="0" w:space="0" w:color="auto"/>
                        <w:right w:val="none" w:sz="0" w:space="0" w:color="auto"/>
                      </w:divBdr>
                    </w:div>
                    <w:div w:id="1119035659">
                      <w:marLeft w:val="0"/>
                      <w:marRight w:val="0"/>
                      <w:marTop w:val="0"/>
                      <w:marBottom w:val="0"/>
                      <w:divBdr>
                        <w:top w:val="none" w:sz="0" w:space="0" w:color="auto"/>
                        <w:left w:val="none" w:sz="0" w:space="0" w:color="auto"/>
                        <w:bottom w:val="none" w:sz="0" w:space="0" w:color="auto"/>
                        <w:right w:val="none" w:sz="0" w:space="0" w:color="auto"/>
                      </w:divBdr>
                    </w:div>
                  </w:divsChild>
                </w:div>
                <w:div w:id="1347365213">
                  <w:marLeft w:val="0"/>
                  <w:marRight w:val="0"/>
                  <w:marTop w:val="0"/>
                  <w:marBottom w:val="0"/>
                  <w:divBdr>
                    <w:top w:val="none" w:sz="0" w:space="0" w:color="auto"/>
                    <w:left w:val="none" w:sz="0" w:space="0" w:color="auto"/>
                    <w:bottom w:val="none" w:sz="0" w:space="0" w:color="auto"/>
                    <w:right w:val="none" w:sz="0" w:space="0" w:color="auto"/>
                  </w:divBdr>
                  <w:divsChild>
                    <w:div w:id="381171488">
                      <w:marLeft w:val="0"/>
                      <w:marRight w:val="0"/>
                      <w:marTop w:val="0"/>
                      <w:marBottom w:val="0"/>
                      <w:divBdr>
                        <w:top w:val="none" w:sz="0" w:space="0" w:color="auto"/>
                        <w:left w:val="none" w:sz="0" w:space="0" w:color="auto"/>
                        <w:bottom w:val="none" w:sz="0" w:space="0" w:color="auto"/>
                        <w:right w:val="none" w:sz="0" w:space="0" w:color="auto"/>
                      </w:divBdr>
                    </w:div>
                  </w:divsChild>
                </w:div>
                <w:div w:id="1537040114">
                  <w:marLeft w:val="0"/>
                  <w:marRight w:val="0"/>
                  <w:marTop w:val="0"/>
                  <w:marBottom w:val="0"/>
                  <w:divBdr>
                    <w:top w:val="none" w:sz="0" w:space="0" w:color="auto"/>
                    <w:left w:val="none" w:sz="0" w:space="0" w:color="auto"/>
                    <w:bottom w:val="none" w:sz="0" w:space="0" w:color="auto"/>
                    <w:right w:val="none" w:sz="0" w:space="0" w:color="auto"/>
                  </w:divBdr>
                  <w:divsChild>
                    <w:div w:id="1622572680">
                      <w:marLeft w:val="0"/>
                      <w:marRight w:val="0"/>
                      <w:marTop w:val="0"/>
                      <w:marBottom w:val="0"/>
                      <w:divBdr>
                        <w:top w:val="none" w:sz="0" w:space="0" w:color="auto"/>
                        <w:left w:val="none" w:sz="0" w:space="0" w:color="auto"/>
                        <w:bottom w:val="none" w:sz="0" w:space="0" w:color="auto"/>
                        <w:right w:val="none" w:sz="0" w:space="0" w:color="auto"/>
                      </w:divBdr>
                    </w:div>
                  </w:divsChild>
                </w:div>
                <w:div w:id="1092774466">
                  <w:marLeft w:val="0"/>
                  <w:marRight w:val="0"/>
                  <w:marTop w:val="0"/>
                  <w:marBottom w:val="0"/>
                  <w:divBdr>
                    <w:top w:val="none" w:sz="0" w:space="0" w:color="auto"/>
                    <w:left w:val="none" w:sz="0" w:space="0" w:color="auto"/>
                    <w:bottom w:val="none" w:sz="0" w:space="0" w:color="auto"/>
                    <w:right w:val="none" w:sz="0" w:space="0" w:color="auto"/>
                  </w:divBdr>
                  <w:divsChild>
                    <w:div w:id="495220839">
                      <w:marLeft w:val="0"/>
                      <w:marRight w:val="0"/>
                      <w:marTop w:val="0"/>
                      <w:marBottom w:val="0"/>
                      <w:divBdr>
                        <w:top w:val="none" w:sz="0" w:space="0" w:color="auto"/>
                        <w:left w:val="none" w:sz="0" w:space="0" w:color="auto"/>
                        <w:bottom w:val="none" w:sz="0" w:space="0" w:color="auto"/>
                        <w:right w:val="none" w:sz="0" w:space="0" w:color="auto"/>
                      </w:divBdr>
                    </w:div>
                  </w:divsChild>
                </w:div>
                <w:div w:id="1113209938">
                  <w:marLeft w:val="0"/>
                  <w:marRight w:val="0"/>
                  <w:marTop w:val="0"/>
                  <w:marBottom w:val="0"/>
                  <w:divBdr>
                    <w:top w:val="none" w:sz="0" w:space="0" w:color="auto"/>
                    <w:left w:val="none" w:sz="0" w:space="0" w:color="auto"/>
                    <w:bottom w:val="none" w:sz="0" w:space="0" w:color="auto"/>
                    <w:right w:val="none" w:sz="0" w:space="0" w:color="auto"/>
                  </w:divBdr>
                  <w:divsChild>
                    <w:div w:id="507210037">
                      <w:marLeft w:val="0"/>
                      <w:marRight w:val="0"/>
                      <w:marTop w:val="0"/>
                      <w:marBottom w:val="0"/>
                      <w:divBdr>
                        <w:top w:val="none" w:sz="0" w:space="0" w:color="auto"/>
                        <w:left w:val="none" w:sz="0" w:space="0" w:color="auto"/>
                        <w:bottom w:val="none" w:sz="0" w:space="0" w:color="auto"/>
                        <w:right w:val="none" w:sz="0" w:space="0" w:color="auto"/>
                      </w:divBdr>
                    </w:div>
                  </w:divsChild>
                </w:div>
                <w:div w:id="1712880153">
                  <w:marLeft w:val="0"/>
                  <w:marRight w:val="0"/>
                  <w:marTop w:val="0"/>
                  <w:marBottom w:val="0"/>
                  <w:divBdr>
                    <w:top w:val="none" w:sz="0" w:space="0" w:color="auto"/>
                    <w:left w:val="none" w:sz="0" w:space="0" w:color="auto"/>
                    <w:bottom w:val="none" w:sz="0" w:space="0" w:color="auto"/>
                    <w:right w:val="none" w:sz="0" w:space="0" w:color="auto"/>
                  </w:divBdr>
                  <w:divsChild>
                    <w:div w:id="1030960741">
                      <w:marLeft w:val="0"/>
                      <w:marRight w:val="0"/>
                      <w:marTop w:val="0"/>
                      <w:marBottom w:val="0"/>
                      <w:divBdr>
                        <w:top w:val="none" w:sz="0" w:space="0" w:color="auto"/>
                        <w:left w:val="none" w:sz="0" w:space="0" w:color="auto"/>
                        <w:bottom w:val="none" w:sz="0" w:space="0" w:color="auto"/>
                        <w:right w:val="none" w:sz="0" w:space="0" w:color="auto"/>
                      </w:divBdr>
                    </w:div>
                  </w:divsChild>
                </w:div>
                <w:div w:id="978463996">
                  <w:marLeft w:val="0"/>
                  <w:marRight w:val="0"/>
                  <w:marTop w:val="0"/>
                  <w:marBottom w:val="0"/>
                  <w:divBdr>
                    <w:top w:val="none" w:sz="0" w:space="0" w:color="auto"/>
                    <w:left w:val="none" w:sz="0" w:space="0" w:color="auto"/>
                    <w:bottom w:val="none" w:sz="0" w:space="0" w:color="auto"/>
                    <w:right w:val="none" w:sz="0" w:space="0" w:color="auto"/>
                  </w:divBdr>
                  <w:divsChild>
                    <w:div w:id="1104617830">
                      <w:marLeft w:val="0"/>
                      <w:marRight w:val="0"/>
                      <w:marTop w:val="0"/>
                      <w:marBottom w:val="0"/>
                      <w:divBdr>
                        <w:top w:val="none" w:sz="0" w:space="0" w:color="auto"/>
                        <w:left w:val="none" w:sz="0" w:space="0" w:color="auto"/>
                        <w:bottom w:val="none" w:sz="0" w:space="0" w:color="auto"/>
                        <w:right w:val="none" w:sz="0" w:space="0" w:color="auto"/>
                      </w:divBdr>
                    </w:div>
                    <w:div w:id="1736587276">
                      <w:marLeft w:val="0"/>
                      <w:marRight w:val="0"/>
                      <w:marTop w:val="0"/>
                      <w:marBottom w:val="0"/>
                      <w:divBdr>
                        <w:top w:val="none" w:sz="0" w:space="0" w:color="auto"/>
                        <w:left w:val="none" w:sz="0" w:space="0" w:color="auto"/>
                        <w:bottom w:val="none" w:sz="0" w:space="0" w:color="auto"/>
                        <w:right w:val="none" w:sz="0" w:space="0" w:color="auto"/>
                      </w:divBdr>
                    </w:div>
                  </w:divsChild>
                </w:div>
                <w:div w:id="1504736433">
                  <w:marLeft w:val="0"/>
                  <w:marRight w:val="0"/>
                  <w:marTop w:val="0"/>
                  <w:marBottom w:val="0"/>
                  <w:divBdr>
                    <w:top w:val="none" w:sz="0" w:space="0" w:color="auto"/>
                    <w:left w:val="none" w:sz="0" w:space="0" w:color="auto"/>
                    <w:bottom w:val="none" w:sz="0" w:space="0" w:color="auto"/>
                    <w:right w:val="none" w:sz="0" w:space="0" w:color="auto"/>
                  </w:divBdr>
                  <w:divsChild>
                    <w:div w:id="1213496477">
                      <w:marLeft w:val="0"/>
                      <w:marRight w:val="0"/>
                      <w:marTop w:val="0"/>
                      <w:marBottom w:val="0"/>
                      <w:divBdr>
                        <w:top w:val="none" w:sz="0" w:space="0" w:color="auto"/>
                        <w:left w:val="none" w:sz="0" w:space="0" w:color="auto"/>
                        <w:bottom w:val="none" w:sz="0" w:space="0" w:color="auto"/>
                        <w:right w:val="none" w:sz="0" w:space="0" w:color="auto"/>
                      </w:divBdr>
                    </w:div>
                    <w:div w:id="1185751325">
                      <w:marLeft w:val="0"/>
                      <w:marRight w:val="0"/>
                      <w:marTop w:val="0"/>
                      <w:marBottom w:val="0"/>
                      <w:divBdr>
                        <w:top w:val="none" w:sz="0" w:space="0" w:color="auto"/>
                        <w:left w:val="none" w:sz="0" w:space="0" w:color="auto"/>
                        <w:bottom w:val="none" w:sz="0" w:space="0" w:color="auto"/>
                        <w:right w:val="none" w:sz="0" w:space="0" w:color="auto"/>
                      </w:divBdr>
                    </w:div>
                  </w:divsChild>
                </w:div>
                <w:div w:id="861938610">
                  <w:marLeft w:val="0"/>
                  <w:marRight w:val="0"/>
                  <w:marTop w:val="0"/>
                  <w:marBottom w:val="0"/>
                  <w:divBdr>
                    <w:top w:val="none" w:sz="0" w:space="0" w:color="auto"/>
                    <w:left w:val="none" w:sz="0" w:space="0" w:color="auto"/>
                    <w:bottom w:val="none" w:sz="0" w:space="0" w:color="auto"/>
                    <w:right w:val="none" w:sz="0" w:space="0" w:color="auto"/>
                  </w:divBdr>
                  <w:divsChild>
                    <w:div w:id="1402291947">
                      <w:marLeft w:val="0"/>
                      <w:marRight w:val="0"/>
                      <w:marTop w:val="0"/>
                      <w:marBottom w:val="0"/>
                      <w:divBdr>
                        <w:top w:val="none" w:sz="0" w:space="0" w:color="auto"/>
                        <w:left w:val="none" w:sz="0" w:space="0" w:color="auto"/>
                        <w:bottom w:val="none" w:sz="0" w:space="0" w:color="auto"/>
                        <w:right w:val="none" w:sz="0" w:space="0" w:color="auto"/>
                      </w:divBdr>
                    </w:div>
                    <w:div w:id="1077050099">
                      <w:marLeft w:val="0"/>
                      <w:marRight w:val="0"/>
                      <w:marTop w:val="0"/>
                      <w:marBottom w:val="0"/>
                      <w:divBdr>
                        <w:top w:val="none" w:sz="0" w:space="0" w:color="auto"/>
                        <w:left w:val="none" w:sz="0" w:space="0" w:color="auto"/>
                        <w:bottom w:val="none" w:sz="0" w:space="0" w:color="auto"/>
                        <w:right w:val="none" w:sz="0" w:space="0" w:color="auto"/>
                      </w:divBdr>
                    </w:div>
                    <w:div w:id="1676035851">
                      <w:marLeft w:val="0"/>
                      <w:marRight w:val="0"/>
                      <w:marTop w:val="0"/>
                      <w:marBottom w:val="0"/>
                      <w:divBdr>
                        <w:top w:val="none" w:sz="0" w:space="0" w:color="auto"/>
                        <w:left w:val="none" w:sz="0" w:space="0" w:color="auto"/>
                        <w:bottom w:val="none" w:sz="0" w:space="0" w:color="auto"/>
                        <w:right w:val="none" w:sz="0" w:space="0" w:color="auto"/>
                      </w:divBdr>
                    </w:div>
                    <w:div w:id="505092643">
                      <w:marLeft w:val="0"/>
                      <w:marRight w:val="0"/>
                      <w:marTop w:val="0"/>
                      <w:marBottom w:val="0"/>
                      <w:divBdr>
                        <w:top w:val="none" w:sz="0" w:space="0" w:color="auto"/>
                        <w:left w:val="none" w:sz="0" w:space="0" w:color="auto"/>
                        <w:bottom w:val="none" w:sz="0" w:space="0" w:color="auto"/>
                        <w:right w:val="none" w:sz="0" w:space="0" w:color="auto"/>
                      </w:divBdr>
                    </w:div>
                  </w:divsChild>
                </w:div>
                <w:div w:id="540484527">
                  <w:marLeft w:val="0"/>
                  <w:marRight w:val="0"/>
                  <w:marTop w:val="0"/>
                  <w:marBottom w:val="0"/>
                  <w:divBdr>
                    <w:top w:val="none" w:sz="0" w:space="0" w:color="auto"/>
                    <w:left w:val="none" w:sz="0" w:space="0" w:color="auto"/>
                    <w:bottom w:val="none" w:sz="0" w:space="0" w:color="auto"/>
                    <w:right w:val="none" w:sz="0" w:space="0" w:color="auto"/>
                  </w:divBdr>
                  <w:divsChild>
                    <w:div w:id="1944603177">
                      <w:marLeft w:val="0"/>
                      <w:marRight w:val="0"/>
                      <w:marTop w:val="0"/>
                      <w:marBottom w:val="0"/>
                      <w:divBdr>
                        <w:top w:val="none" w:sz="0" w:space="0" w:color="auto"/>
                        <w:left w:val="none" w:sz="0" w:space="0" w:color="auto"/>
                        <w:bottom w:val="none" w:sz="0" w:space="0" w:color="auto"/>
                        <w:right w:val="none" w:sz="0" w:space="0" w:color="auto"/>
                      </w:divBdr>
                    </w:div>
                  </w:divsChild>
                </w:div>
                <w:div w:id="579754757">
                  <w:marLeft w:val="0"/>
                  <w:marRight w:val="0"/>
                  <w:marTop w:val="0"/>
                  <w:marBottom w:val="0"/>
                  <w:divBdr>
                    <w:top w:val="none" w:sz="0" w:space="0" w:color="auto"/>
                    <w:left w:val="none" w:sz="0" w:space="0" w:color="auto"/>
                    <w:bottom w:val="none" w:sz="0" w:space="0" w:color="auto"/>
                    <w:right w:val="none" w:sz="0" w:space="0" w:color="auto"/>
                  </w:divBdr>
                  <w:divsChild>
                    <w:div w:id="233514977">
                      <w:marLeft w:val="0"/>
                      <w:marRight w:val="0"/>
                      <w:marTop w:val="0"/>
                      <w:marBottom w:val="0"/>
                      <w:divBdr>
                        <w:top w:val="none" w:sz="0" w:space="0" w:color="auto"/>
                        <w:left w:val="none" w:sz="0" w:space="0" w:color="auto"/>
                        <w:bottom w:val="none" w:sz="0" w:space="0" w:color="auto"/>
                        <w:right w:val="none" w:sz="0" w:space="0" w:color="auto"/>
                      </w:divBdr>
                    </w:div>
                    <w:div w:id="1900092508">
                      <w:marLeft w:val="0"/>
                      <w:marRight w:val="0"/>
                      <w:marTop w:val="0"/>
                      <w:marBottom w:val="0"/>
                      <w:divBdr>
                        <w:top w:val="none" w:sz="0" w:space="0" w:color="auto"/>
                        <w:left w:val="none" w:sz="0" w:space="0" w:color="auto"/>
                        <w:bottom w:val="none" w:sz="0" w:space="0" w:color="auto"/>
                        <w:right w:val="none" w:sz="0" w:space="0" w:color="auto"/>
                      </w:divBdr>
                    </w:div>
                    <w:div w:id="354236116">
                      <w:marLeft w:val="0"/>
                      <w:marRight w:val="0"/>
                      <w:marTop w:val="0"/>
                      <w:marBottom w:val="0"/>
                      <w:divBdr>
                        <w:top w:val="none" w:sz="0" w:space="0" w:color="auto"/>
                        <w:left w:val="none" w:sz="0" w:space="0" w:color="auto"/>
                        <w:bottom w:val="none" w:sz="0" w:space="0" w:color="auto"/>
                        <w:right w:val="none" w:sz="0" w:space="0" w:color="auto"/>
                      </w:divBdr>
                    </w:div>
                    <w:div w:id="1851092821">
                      <w:marLeft w:val="0"/>
                      <w:marRight w:val="0"/>
                      <w:marTop w:val="0"/>
                      <w:marBottom w:val="0"/>
                      <w:divBdr>
                        <w:top w:val="none" w:sz="0" w:space="0" w:color="auto"/>
                        <w:left w:val="none" w:sz="0" w:space="0" w:color="auto"/>
                        <w:bottom w:val="none" w:sz="0" w:space="0" w:color="auto"/>
                        <w:right w:val="none" w:sz="0" w:space="0" w:color="auto"/>
                      </w:divBdr>
                    </w:div>
                    <w:div w:id="829099048">
                      <w:marLeft w:val="0"/>
                      <w:marRight w:val="0"/>
                      <w:marTop w:val="0"/>
                      <w:marBottom w:val="0"/>
                      <w:divBdr>
                        <w:top w:val="none" w:sz="0" w:space="0" w:color="auto"/>
                        <w:left w:val="none" w:sz="0" w:space="0" w:color="auto"/>
                        <w:bottom w:val="none" w:sz="0" w:space="0" w:color="auto"/>
                        <w:right w:val="none" w:sz="0" w:space="0" w:color="auto"/>
                      </w:divBdr>
                    </w:div>
                    <w:div w:id="1978870538">
                      <w:marLeft w:val="0"/>
                      <w:marRight w:val="0"/>
                      <w:marTop w:val="0"/>
                      <w:marBottom w:val="0"/>
                      <w:divBdr>
                        <w:top w:val="none" w:sz="0" w:space="0" w:color="auto"/>
                        <w:left w:val="none" w:sz="0" w:space="0" w:color="auto"/>
                        <w:bottom w:val="none" w:sz="0" w:space="0" w:color="auto"/>
                        <w:right w:val="none" w:sz="0" w:space="0" w:color="auto"/>
                      </w:divBdr>
                    </w:div>
                    <w:div w:id="544755050">
                      <w:marLeft w:val="0"/>
                      <w:marRight w:val="0"/>
                      <w:marTop w:val="0"/>
                      <w:marBottom w:val="0"/>
                      <w:divBdr>
                        <w:top w:val="none" w:sz="0" w:space="0" w:color="auto"/>
                        <w:left w:val="none" w:sz="0" w:space="0" w:color="auto"/>
                        <w:bottom w:val="none" w:sz="0" w:space="0" w:color="auto"/>
                        <w:right w:val="none" w:sz="0" w:space="0" w:color="auto"/>
                      </w:divBdr>
                    </w:div>
                    <w:div w:id="2077970992">
                      <w:marLeft w:val="0"/>
                      <w:marRight w:val="0"/>
                      <w:marTop w:val="0"/>
                      <w:marBottom w:val="0"/>
                      <w:divBdr>
                        <w:top w:val="none" w:sz="0" w:space="0" w:color="auto"/>
                        <w:left w:val="none" w:sz="0" w:space="0" w:color="auto"/>
                        <w:bottom w:val="none" w:sz="0" w:space="0" w:color="auto"/>
                        <w:right w:val="none" w:sz="0" w:space="0" w:color="auto"/>
                      </w:divBdr>
                    </w:div>
                    <w:div w:id="189219602">
                      <w:marLeft w:val="0"/>
                      <w:marRight w:val="0"/>
                      <w:marTop w:val="0"/>
                      <w:marBottom w:val="0"/>
                      <w:divBdr>
                        <w:top w:val="none" w:sz="0" w:space="0" w:color="auto"/>
                        <w:left w:val="none" w:sz="0" w:space="0" w:color="auto"/>
                        <w:bottom w:val="none" w:sz="0" w:space="0" w:color="auto"/>
                        <w:right w:val="none" w:sz="0" w:space="0" w:color="auto"/>
                      </w:divBdr>
                    </w:div>
                    <w:div w:id="925529413">
                      <w:marLeft w:val="0"/>
                      <w:marRight w:val="0"/>
                      <w:marTop w:val="0"/>
                      <w:marBottom w:val="0"/>
                      <w:divBdr>
                        <w:top w:val="none" w:sz="0" w:space="0" w:color="auto"/>
                        <w:left w:val="none" w:sz="0" w:space="0" w:color="auto"/>
                        <w:bottom w:val="none" w:sz="0" w:space="0" w:color="auto"/>
                        <w:right w:val="none" w:sz="0" w:space="0" w:color="auto"/>
                      </w:divBdr>
                    </w:div>
                    <w:div w:id="335419636">
                      <w:marLeft w:val="0"/>
                      <w:marRight w:val="0"/>
                      <w:marTop w:val="0"/>
                      <w:marBottom w:val="0"/>
                      <w:divBdr>
                        <w:top w:val="none" w:sz="0" w:space="0" w:color="auto"/>
                        <w:left w:val="none" w:sz="0" w:space="0" w:color="auto"/>
                        <w:bottom w:val="none" w:sz="0" w:space="0" w:color="auto"/>
                        <w:right w:val="none" w:sz="0" w:space="0" w:color="auto"/>
                      </w:divBdr>
                    </w:div>
                    <w:div w:id="1246692185">
                      <w:marLeft w:val="0"/>
                      <w:marRight w:val="0"/>
                      <w:marTop w:val="0"/>
                      <w:marBottom w:val="0"/>
                      <w:divBdr>
                        <w:top w:val="none" w:sz="0" w:space="0" w:color="auto"/>
                        <w:left w:val="none" w:sz="0" w:space="0" w:color="auto"/>
                        <w:bottom w:val="none" w:sz="0" w:space="0" w:color="auto"/>
                        <w:right w:val="none" w:sz="0" w:space="0" w:color="auto"/>
                      </w:divBdr>
                    </w:div>
                    <w:div w:id="1717925743">
                      <w:marLeft w:val="0"/>
                      <w:marRight w:val="0"/>
                      <w:marTop w:val="0"/>
                      <w:marBottom w:val="0"/>
                      <w:divBdr>
                        <w:top w:val="none" w:sz="0" w:space="0" w:color="auto"/>
                        <w:left w:val="none" w:sz="0" w:space="0" w:color="auto"/>
                        <w:bottom w:val="none" w:sz="0" w:space="0" w:color="auto"/>
                        <w:right w:val="none" w:sz="0" w:space="0" w:color="auto"/>
                      </w:divBdr>
                    </w:div>
                    <w:div w:id="134224914">
                      <w:marLeft w:val="0"/>
                      <w:marRight w:val="0"/>
                      <w:marTop w:val="0"/>
                      <w:marBottom w:val="0"/>
                      <w:divBdr>
                        <w:top w:val="none" w:sz="0" w:space="0" w:color="auto"/>
                        <w:left w:val="none" w:sz="0" w:space="0" w:color="auto"/>
                        <w:bottom w:val="none" w:sz="0" w:space="0" w:color="auto"/>
                        <w:right w:val="none" w:sz="0" w:space="0" w:color="auto"/>
                      </w:divBdr>
                    </w:div>
                    <w:div w:id="2124499427">
                      <w:marLeft w:val="0"/>
                      <w:marRight w:val="0"/>
                      <w:marTop w:val="0"/>
                      <w:marBottom w:val="0"/>
                      <w:divBdr>
                        <w:top w:val="none" w:sz="0" w:space="0" w:color="auto"/>
                        <w:left w:val="none" w:sz="0" w:space="0" w:color="auto"/>
                        <w:bottom w:val="none" w:sz="0" w:space="0" w:color="auto"/>
                        <w:right w:val="none" w:sz="0" w:space="0" w:color="auto"/>
                      </w:divBdr>
                    </w:div>
                  </w:divsChild>
                </w:div>
                <w:div w:id="1080718978">
                  <w:marLeft w:val="0"/>
                  <w:marRight w:val="0"/>
                  <w:marTop w:val="0"/>
                  <w:marBottom w:val="0"/>
                  <w:divBdr>
                    <w:top w:val="none" w:sz="0" w:space="0" w:color="auto"/>
                    <w:left w:val="none" w:sz="0" w:space="0" w:color="auto"/>
                    <w:bottom w:val="none" w:sz="0" w:space="0" w:color="auto"/>
                    <w:right w:val="none" w:sz="0" w:space="0" w:color="auto"/>
                  </w:divBdr>
                  <w:divsChild>
                    <w:div w:id="2062824563">
                      <w:marLeft w:val="0"/>
                      <w:marRight w:val="0"/>
                      <w:marTop w:val="0"/>
                      <w:marBottom w:val="0"/>
                      <w:divBdr>
                        <w:top w:val="none" w:sz="0" w:space="0" w:color="auto"/>
                        <w:left w:val="none" w:sz="0" w:space="0" w:color="auto"/>
                        <w:bottom w:val="none" w:sz="0" w:space="0" w:color="auto"/>
                        <w:right w:val="none" w:sz="0" w:space="0" w:color="auto"/>
                      </w:divBdr>
                    </w:div>
                  </w:divsChild>
                </w:div>
                <w:div w:id="1397322160">
                  <w:marLeft w:val="0"/>
                  <w:marRight w:val="0"/>
                  <w:marTop w:val="0"/>
                  <w:marBottom w:val="0"/>
                  <w:divBdr>
                    <w:top w:val="none" w:sz="0" w:space="0" w:color="auto"/>
                    <w:left w:val="none" w:sz="0" w:space="0" w:color="auto"/>
                    <w:bottom w:val="none" w:sz="0" w:space="0" w:color="auto"/>
                    <w:right w:val="none" w:sz="0" w:space="0" w:color="auto"/>
                  </w:divBdr>
                  <w:divsChild>
                    <w:div w:id="367949649">
                      <w:marLeft w:val="0"/>
                      <w:marRight w:val="0"/>
                      <w:marTop w:val="0"/>
                      <w:marBottom w:val="0"/>
                      <w:divBdr>
                        <w:top w:val="none" w:sz="0" w:space="0" w:color="auto"/>
                        <w:left w:val="none" w:sz="0" w:space="0" w:color="auto"/>
                        <w:bottom w:val="none" w:sz="0" w:space="0" w:color="auto"/>
                        <w:right w:val="none" w:sz="0" w:space="0" w:color="auto"/>
                      </w:divBdr>
                    </w:div>
                    <w:div w:id="2139296714">
                      <w:marLeft w:val="0"/>
                      <w:marRight w:val="0"/>
                      <w:marTop w:val="0"/>
                      <w:marBottom w:val="0"/>
                      <w:divBdr>
                        <w:top w:val="none" w:sz="0" w:space="0" w:color="auto"/>
                        <w:left w:val="none" w:sz="0" w:space="0" w:color="auto"/>
                        <w:bottom w:val="none" w:sz="0" w:space="0" w:color="auto"/>
                        <w:right w:val="none" w:sz="0" w:space="0" w:color="auto"/>
                      </w:divBdr>
                    </w:div>
                    <w:div w:id="863127983">
                      <w:marLeft w:val="0"/>
                      <w:marRight w:val="0"/>
                      <w:marTop w:val="0"/>
                      <w:marBottom w:val="0"/>
                      <w:divBdr>
                        <w:top w:val="none" w:sz="0" w:space="0" w:color="auto"/>
                        <w:left w:val="none" w:sz="0" w:space="0" w:color="auto"/>
                        <w:bottom w:val="none" w:sz="0" w:space="0" w:color="auto"/>
                        <w:right w:val="none" w:sz="0" w:space="0" w:color="auto"/>
                      </w:divBdr>
                    </w:div>
                    <w:div w:id="1639531604">
                      <w:marLeft w:val="0"/>
                      <w:marRight w:val="0"/>
                      <w:marTop w:val="0"/>
                      <w:marBottom w:val="0"/>
                      <w:divBdr>
                        <w:top w:val="none" w:sz="0" w:space="0" w:color="auto"/>
                        <w:left w:val="none" w:sz="0" w:space="0" w:color="auto"/>
                        <w:bottom w:val="none" w:sz="0" w:space="0" w:color="auto"/>
                        <w:right w:val="none" w:sz="0" w:space="0" w:color="auto"/>
                      </w:divBdr>
                    </w:div>
                    <w:div w:id="1431663768">
                      <w:marLeft w:val="0"/>
                      <w:marRight w:val="0"/>
                      <w:marTop w:val="0"/>
                      <w:marBottom w:val="0"/>
                      <w:divBdr>
                        <w:top w:val="none" w:sz="0" w:space="0" w:color="auto"/>
                        <w:left w:val="none" w:sz="0" w:space="0" w:color="auto"/>
                        <w:bottom w:val="none" w:sz="0" w:space="0" w:color="auto"/>
                        <w:right w:val="none" w:sz="0" w:space="0" w:color="auto"/>
                      </w:divBdr>
                    </w:div>
                    <w:div w:id="211422939">
                      <w:marLeft w:val="0"/>
                      <w:marRight w:val="0"/>
                      <w:marTop w:val="0"/>
                      <w:marBottom w:val="0"/>
                      <w:divBdr>
                        <w:top w:val="none" w:sz="0" w:space="0" w:color="auto"/>
                        <w:left w:val="none" w:sz="0" w:space="0" w:color="auto"/>
                        <w:bottom w:val="none" w:sz="0" w:space="0" w:color="auto"/>
                        <w:right w:val="none" w:sz="0" w:space="0" w:color="auto"/>
                      </w:divBdr>
                    </w:div>
                    <w:div w:id="177362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511360">
          <w:marLeft w:val="0"/>
          <w:marRight w:val="0"/>
          <w:marTop w:val="0"/>
          <w:marBottom w:val="0"/>
          <w:divBdr>
            <w:top w:val="none" w:sz="0" w:space="0" w:color="auto"/>
            <w:left w:val="none" w:sz="0" w:space="0" w:color="auto"/>
            <w:bottom w:val="none" w:sz="0" w:space="0" w:color="auto"/>
            <w:right w:val="none" w:sz="0" w:space="0" w:color="auto"/>
          </w:divBdr>
        </w:div>
        <w:div w:id="1341854996">
          <w:marLeft w:val="0"/>
          <w:marRight w:val="0"/>
          <w:marTop w:val="0"/>
          <w:marBottom w:val="0"/>
          <w:divBdr>
            <w:top w:val="none" w:sz="0" w:space="0" w:color="auto"/>
            <w:left w:val="none" w:sz="0" w:space="0" w:color="auto"/>
            <w:bottom w:val="none" w:sz="0" w:space="0" w:color="auto"/>
            <w:right w:val="none" w:sz="0" w:space="0" w:color="auto"/>
          </w:divBdr>
        </w:div>
        <w:div w:id="1078359634">
          <w:marLeft w:val="0"/>
          <w:marRight w:val="0"/>
          <w:marTop w:val="0"/>
          <w:marBottom w:val="0"/>
          <w:divBdr>
            <w:top w:val="none" w:sz="0" w:space="0" w:color="auto"/>
            <w:left w:val="none" w:sz="0" w:space="0" w:color="auto"/>
            <w:bottom w:val="none" w:sz="0" w:space="0" w:color="auto"/>
            <w:right w:val="none" w:sz="0" w:space="0" w:color="auto"/>
          </w:divBdr>
        </w:div>
        <w:div w:id="1673024780">
          <w:marLeft w:val="0"/>
          <w:marRight w:val="0"/>
          <w:marTop w:val="0"/>
          <w:marBottom w:val="0"/>
          <w:divBdr>
            <w:top w:val="none" w:sz="0" w:space="0" w:color="auto"/>
            <w:left w:val="none" w:sz="0" w:space="0" w:color="auto"/>
            <w:bottom w:val="none" w:sz="0" w:space="0" w:color="auto"/>
            <w:right w:val="none" w:sz="0" w:space="0" w:color="auto"/>
          </w:divBdr>
        </w:div>
        <w:div w:id="1452552757">
          <w:marLeft w:val="0"/>
          <w:marRight w:val="0"/>
          <w:marTop w:val="0"/>
          <w:marBottom w:val="0"/>
          <w:divBdr>
            <w:top w:val="none" w:sz="0" w:space="0" w:color="auto"/>
            <w:left w:val="none" w:sz="0" w:space="0" w:color="auto"/>
            <w:bottom w:val="none" w:sz="0" w:space="0" w:color="auto"/>
            <w:right w:val="none" w:sz="0" w:space="0" w:color="auto"/>
          </w:divBdr>
        </w:div>
        <w:div w:id="654072443">
          <w:marLeft w:val="0"/>
          <w:marRight w:val="0"/>
          <w:marTop w:val="0"/>
          <w:marBottom w:val="0"/>
          <w:divBdr>
            <w:top w:val="none" w:sz="0" w:space="0" w:color="auto"/>
            <w:left w:val="none" w:sz="0" w:space="0" w:color="auto"/>
            <w:bottom w:val="none" w:sz="0" w:space="0" w:color="auto"/>
            <w:right w:val="none" w:sz="0" w:space="0" w:color="auto"/>
          </w:divBdr>
        </w:div>
        <w:div w:id="858809599">
          <w:marLeft w:val="0"/>
          <w:marRight w:val="0"/>
          <w:marTop w:val="0"/>
          <w:marBottom w:val="0"/>
          <w:divBdr>
            <w:top w:val="none" w:sz="0" w:space="0" w:color="auto"/>
            <w:left w:val="none" w:sz="0" w:space="0" w:color="auto"/>
            <w:bottom w:val="none" w:sz="0" w:space="0" w:color="auto"/>
            <w:right w:val="none" w:sz="0" w:space="0" w:color="auto"/>
          </w:divBdr>
        </w:div>
      </w:divsChild>
    </w:div>
    <w:div w:id="1149633311">
      <w:bodyDiv w:val="1"/>
      <w:marLeft w:val="0"/>
      <w:marRight w:val="0"/>
      <w:marTop w:val="0"/>
      <w:marBottom w:val="0"/>
      <w:divBdr>
        <w:top w:val="none" w:sz="0" w:space="0" w:color="auto"/>
        <w:left w:val="none" w:sz="0" w:space="0" w:color="auto"/>
        <w:bottom w:val="none" w:sz="0" w:space="0" w:color="auto"/>
        <w:right w:val="none" w:sz="0" w:space="0" w:color="auto"/>
      </w:divBdr>
    </w:div>
    <w:div w:id="1714575618">
      <w:bodyDiv w:val="1"/>
      <w:marLeft w:val="0"/>
      <w:marRight w:val="0"/>
      <w:marTop w:val="0"/>
      <w:marBottom w:val="0"/>
      <w:divBdr>
        <w:top w:val="none" w:sz="0" w:space="0" w:color="auto"/>
        <w:left w:val="none" w:sz="0" w:space="0" w:color="auto"/>
        <w:bottom w:val="none" w:sz="0" w:space="0" w:color="auto"/>
        <w:right w:val="none" w:sz="0" w:space="0" w:color="auto"/>
      </w:divBdr>
      <w:divsChild>
        <w:div w:id="2013486075">
          <w:marLeft w:val="0"/>
          <w:marRight w:val="0"/>
          <w:marTop w:val="0"/>
          <w:marBottom w:val="0"/>
          <w:divBdr>
            <w:top w:val="none" w:sz="0" w:space="0" w:color="auto"/>
            <w:left w:val="none" w:sz="0" w:space="0" w:color="auto"/>
            <w:bottom w:val="none" w:sz="0" w:space="0" w:color="auto"/>
            <w:right w:val="none" w:sz="0" w:space="0" w:color="auto"/>
          </w:divBdr>
        </w:div>
        <w:div w:id="1516841489">
          <w:marLeft w:val="0"/>
          <w:marRight w:val="0"/>
          <w:marTop w:val="0"/>
          <w:marBottom w:val="0"/>
          <w:divBdr>
            <w:top w:val="none" w:sz="0" w:space="0" w:color="auto"/>
            <w:left w:val="none" w:sz="0" w:space="0" w:color="auto"/>
            <w:bottom w:val="none" w:sz="0" w:space="0" w:color="auto"/>
            <w:right w:val="none" w:sz="0" w:space="0" w:color="auto"/>
          </w:divBdr>
        </w:div>
        <w:div w:id="1908806005">
          <w:marLeft w:val="0"/>
          <w:marRight w:val="0"/>
          <w:marTop w:val="0"/>
          <w:marBottom w:val="0"/>
          <w:divBdr>
            <w:top w:val="none" w:sz="0" w:space="0" w:color="auto"/>
            <w:left w:val="none" w:sz="0" w:space="0" w:color="auto"/>
            <w:bottom w:val="none" w:sz="0" w:space="0" w:color="auto"/>
            <w:right w:val="none" w:sz="0" w:space="0" w:color="auto"/>
          </w:divBdr>
        </w:div>
        <w:div w:id="1428189347">
          <w:marLeft w:val="0"/>
          <w:marRight w:val="0"/>
          <w:marTop w:val="0"/>
          <w:marBottom w:val="0"/>
          <w:divBdr>
            <w:top w:val="none" w:sz="0" w:space="0" w:color="auto"/>
            <w:left w:val="none" w:sz="0" w:space="0" w:color="auto"/>
            <w:bottom w:val="none" w:sz="0" w:space="0" w:color="auto"/>
            <w:right w:val="none" w:sz="0" w:space="0" w:color="auto"/>
          </w:divBdr>
        </w:div>
        <w:div w:id="1494417799">
          <w:marLeft w:val="0"/>
          <w:marRight w:val="0"/>
          <w:marTop w:val="0"/>
          <w:marBottom w:val="0"/>
          <w:divBdr>
            <w:top w:val="none" w:sz="0" w:space="0" w:color="auto"/>
            <w:left w:val="none" w:sz="0" w:space="0" w:color="auto"/>
            <w:bottom w:val="none" w:sz="0" w:space="0" w:color="auto"/>
            <w:right w:val="none" w:sz="0" w:space="0" w:color="auto"/>
          </w:divBdr>
        </w:div>
        <w:div w:id="653333211">
          <w:marLeft w:val="0"/>
          <w:marRight w:val="0"/>
          <w:marTop w:val="0"/>
          <w:marBottom w:val="0"/>
          <w:divBdr>
            <w:top w:val="none" w:sz="0" w:space="0" w:color="auto"/>
            <w:left w:val="none" w:sz="0" w:space="0" w:color="auto"/>
            <w:bottom w:val="none" w:sz="0" w:space="0" w:color="auto"/>
            <w:right w:val="none" w:sz="0" w:space="0" w:color="auto"/>
          </w:divBdr>
        </w:div>
        <w:div w:id="1994990793">
          <w:marLeft w:val="0"/>
          <w:marRight w:val="0"/>
          <w:marTop w:val="0"/>
          <w:marBottom w:val="0"/>
          <w:divBdr>
            <w:top w:val="none" w:sz="0" w:space="0" w:color="auto"/>
            <w:left w:val="none" w:sz="0" w:space="0" w:color="auto"/>
            <w:bottom w:val="none" w:sz="0" w:space="0" w:color="auto"/>
            <w:right w:val="none" w:sz="0" w:space="0" w:color="auto"/>
          </w:divBdr>
        </w:div>
        <w:div w:id="1451512404">
          <w:marLeft w:val="0"/>
          <w:marRight w:val="0"/>
          <w:marTop w:val="0"/>
          <w:marBottom w:val="0"/>
          <w:divBdr>
            <w:top w:val="none" w:sz="0" w:space="0" w:color="auto"/>
            <w:left w:val="none" w:sz="0" w:space="0" w:color="auto"/>
            <w:bottom w:val="none" w:sz="0" w:space="0" w:color="auto"/>
            <w:right w:val="none" w:sz="0" w:space="0" w:color="auto"/>
          </w:divBdr>
        </w:div>
        <w:div w:id="1939097498">
          <w:marLeft w:val="0"/>
          <w:marRight w:val="0"/>
          <w:marTop w:val="0"/>
          <w:marBottom w:val="0"/>
          <w:divBdr>
            <w:top w:val="none" w:sz="0" w:space="0" w:color="auto"/>
            <w:left w:val="none" w:sz="0" w:space="0" w:color="auto"/>
            <w:bottom w:val="none" w:sz="0" w:space="0" w:color="auto"/>
            <w:right w:val="none" w:sz="0" w:space="0" w:color="auto"/>
          </w:divBdr>
        </w:div>
        <w:div w:id="229728407">
          <w:marLeft w:val="0"/>
          <w:marRight w:val="0"/>
          <w:marTop w:val="0"/>
          <w:marBottom w:val="0"/>
          <w:divBdr>
            <w:top w:val="none" w:sz="0" w:space="0" w:color="auto"/>
            <w:left w:val="none" w:sz="0" w:space="0" w:color="auto"/>
            <w:bottom w:val="none" w:sz="0" w:space="0" w:color="auto"/>
            <w:right w:val="none" w:sz="0" w:space="0" w:color="auto"/>
          </w:divBdr>
        </w:div>
        <w:div w:id="702288552">
          <w:marLeft w:val="0"/>
          <w:marRight w:val="0"/>
          <w:marTop w:val="0"/>
          <w:marBottom w:val="0"/>
          <w:divBdr>
            <w:top w:val="none" w:sz="0" w:space="0" w:color="auto"/>
            <w:left w:val="none" w:sz="0" w:space="0" w:color="auto"/>
            <w:bottom w:val="none" w:sz="0" w:space="0" w:color="auto"/>
            <w:right w:val="none" w:sz="0" w:space="0" w:color="auto"/>
          </w:divBdr>
        </w:div>
        <w:div w:id="995499200">
          <w:marLeft w:val="0"/>
          <w:marRight w:val="0"/>
          <w:marTop w:val="0"/>
          <w:marBottom w:val="0"/>
          <w:divBdr>
            <w:top w:val="none" w:sz="0" w:space="0" w:color="auto"/>
            <w:left w:val="none" w:sz="0" w:space="0" w:color="auto"/>
            <w:bottom w:val="none" w:sz="0" w:space="0" w:color="auto"/>
            <w:right w:val="none" w:sz="0" w:space="0" w:color="auto"/>
          </w:divBdr>
        </w:div>
        <w:div w:id="181625791">
          <w:marLeft w:val="0"/>
          <w:marRight w:val="0"/>
          <w:marTop w:val="0"/>
          <w:marBottom w:val="0"/>
          <w:divBdr>
            <w:top w:val="none" w:sz="0" w:space="0" w:color="auto"/>
            <w:left w:val="none" w:sz="0" w:space="0" w:color="auto"/>
            <w:bottom w:val="none" w:sz="0" w:space="0" w:color="auto"/>
            <w:right w:val="none" w:sz="0" w:space="0" w:color="auto"/>
          </w:divBdr>
        </w:div>
        <w:div w:id="1057624792">
          <w:marLeft w:val="0"/>
          <w:marRight w:val="0"/>
          <w:marTop w:val="0"/>
          <w:marBottom w:val="0"/>
          <w:divBdr>
            <w:top w:val="none" w:sz="0" w:space="0" w:color="auto"/>
            <w:left w:val="none" w:sz="0" w:space="0" w:color="auto"/>
            <w:bottom w:val="none" w:sz="0" w:space="0" w:color="auto"/>
            <w:right w:val="none" w:sz="0" w:space="0" w:color="auto"/>
          </w:divBdr>
        </w:div>
        <w:div w:id="1720741926">
          <w:marLeft w:val="0"/>
          <w:marRight w:val="0"/>
          <w:marTop w:val="0"/>
          <w:marBottom w:val="0"/>
          <w:divBdr>
            <w:top w:val="none" w:sz="0" w:space="0" w:color="auto"/>
            <w:left w:val="none" w:sz="0" w:space="0" w:color="auto"/>
            <w:bottom w:val="none" w:sz="0" w:space="0" w:color="auto"/>
            <w:right w:val="none" w:sz="0" w:space="0" w:color="auto"/>
          </w:divBdr>
        </w:div>
        <w:div w:id="67075067">
          <w:marLeft w:val="0"/>
          <w:marRight w:val="0"/>
          <w:marTop w:val="0"/>
          <w:marBottom w:val="0"/>
          <w:divBdr>
            <w:top w:val="none" w:sz="0" w:space="0" w:color="auto"/>
            <w:left w:val="none" w:sz="0" w:space="0" w:color="auto"/>
            <w:bottom w:val="none" w:sz="0" w:space="0" w:color="auto"/>
            <w:right w:val="none" w:sz="0" w:space="0" w:color="auto"/>
          </w:divBdr>
          <w:divsChild>
            <w:div w:id="1074936316">
              <w:marLeft w:val="-75"/>
              <w:marRight w:val="0"/>
              <w:marTop w:val="30"/>
              <w:marBottom w:val="30"/>
              <w:divBdr>
                <w:top w:val="none" w:sz="0" w:space="0" w:color="auto"/>
                <w:left w:val="none" w:sz="0" w:space="0" w:color="auto"/>
                <w:bottom w:val="none" w:sz="0" w:space="0" w:color="auto"/>
                <w:right w:val="none" w:sz="0" w:space="0" w:color="auto"/>
              </w:divBdr>
              <w:divsChild>
                <w:div w:id="1912427227">
                  <w:marLeft w:val="0"/>
                  <w:marRight w:val="0"/>
                  <w:marTop w:val="0"/>
                  <w:marBottom w:val="0"/>
                  <w:divBdr>
                    <w:top w:val="none" w:sz="0" w:space="0" w:color="auto"/>
                    <w:left w:val="none" w:sz="0" w:space="0" w:color="auto"/>
                    <w:bottom w:val="none" w:sz="0" w:space="0" w:color="auto"/>
                    <w:right w:val="none" w:sz="0" w:space="0" w:color="auto"/>
                  </w:divBdr>
                  <w:divsChild>
                    <w:div w:id="192614159">
                      <w:marLeft w:val="0"/>
                      <w:marRight w:val="0"/>
                      <w:marTop w:val="0"/>
                      <w:marBottom w:val="0"/>
                      <w:divBdr>
                        <w:top w:val="none" w:sz="0" w:space="0" w:color="auto"/>
                        <w:left w:val="none" w:sz="0" w:space="0" w:color="auto"/>
                        <w:bottom w:val="none" w:sz="0" w:space="0" w:color="auto"/>
                        <w:right w:val="none" w:sz="0" w:space="0" w:color="auto"/>
                      </w:divBdr>
                    </w:div>
                    <w:div w:id="786779281">
                      <w:marLeft w:val="0"/>
                      <w:marRight w:val="0"/>
                      <w:marTop w:val="0"/>
                      <w:marBottom w:val="0"/>
                      <w:divBdr>
                        <w:top w:val="none" w:sz="0" w:space="0" w:color="auto"/>
                        <w:left w:val="none" w:sz="0" w:space="0" w:color="auto"/>
                        <w:bottom w:val="none" w:sz="0" w:space="0" w:color="auto"/>
                        <w:right w:val="none" w:sz="0" w:space="0" w:color="auto"/>
                      </w:divBdr>
                    </w:div>
                  </w:divsChild>
                </w:div>
                <w:div w:id="1861124031">
                  <w:marLeft w:val="0"/>
                  <w:marRight w:val="0"/>
                  <w:marTop w:val="0"/>
                  <w:marBottom w:val="0"/>
                  <w:divBdr>
                    <w:top w:val="none" w:sz="0" w:space="0" w:color="auto"/>
                    <w:left w:val="none" w:sz="0" w:space="0" w:color="auto"/>
                    <w:bottom w:val="none" w:sz="0" w:space="0" w:color="auto"/>
                    <w:right w:val="none" w:sz="0" w:space="0" w:color="auto"/>
                  </w:divBdr>
                  <w:divsChild>
                    <w:div w:id="27340468">
                      <w:marLeft w:val="0"/>
                      <w:marRight w:val="0"/>
                      <w:marTop w:val="0"/>
                      <w:marBottom w:val="0"/>
                      <w:divBdr>
                        <w:top w:val="none" w:sz="0" w:space="0" w:color="auto"/>
                        <w:left w:val="none" w:sz="0" w:space="0" w:color="auto"/>
                        <w:bottom w:val="none" w:sz="0" w:space="0" w:color="auto"/>
                        <w:right w:val="none" w:sz="0" w:space="0" w:color="auto"/>
                      </w:divBdr>
                    </w:div>
                    <w:div w:id="751509679">
                      <w:marLeft w:val="0"/>
                      <w:marRight w:val="0"/>
                      <w:marTop w:val="0"/>
                      <w:marBottom w:val="0"/>
                      <w:divBdr>
                        <w:top w:val="none" w:sz="0" w:space="0" w:color="auto"/>
                        <w:left w:val="none" w:sz="0" w:space="0" w:color="auto"/>
                        <w:bottom w:val="none" w:sz="0" w:space="0" w:color="auto"/>
                        <w:right w:val="none" w:sz="0" w:space="0" w:color="auto"/>
                      </w:divBdr>
                    </w:div>
                  </w:divsChild>
                </w:div>
                <w:div w:id="887843208">
                  <w:marLeft w:val="0"/>
                  <w:marRight w:val="0"/>
                  <w:marTop w:val="0"/>
                  <w:marBottom w:val="0"/>
                  <w:divBdr>
                    <w:top w:val="none" w:sz="0" w:space="0" w:color="auto"/>
                    <w:left w:val="none" w:sz="0" w:space="0" w:color="auto"/>
                    <w:bottom w:val="none" w:sz="0" w:space="0" w:color="auto"/>
                    <w:right w:val="none" w:sz="0" w:space="0" w:color="auto"/>
                  </w:divBdr>
                  <w:divsChild>
                    <w:div w:id="1676415422">
                      <w:marLeft w:val="0"/>
                      <w:marRight w:val="0"/>
                      <w:marTop w:val="0"/>
                      <w:marBottom w:val="0"/>
                      <w:divBdr>
                        <w:top w:val="none" w:sz="0" w:space="0" w:color="auto"/>
                        <w:left w:val="none" w:sz="0" w:space="0" w:color="auto"/>
                        <w:bottom w:val="none" w:sz="0" w:space="0" w:color="auto"/>
                        <w:right w:val="none" w:sz="0" w:space="0" w:color="auto"/>
                      </w:divBdr>
                    </w:div>
                  </w:divsChild>
                </w:div>
                <w:div w:id="1238244000">
                  <w:marLeft w:val="0"/>
                  <w:marRight w:val="0"/>
                  <w:marTop w:val="0"/>
                  <w:marBottom w:val="0"/>
                  <w:divBdr>
                    <w:top w:val="none" w:sz="0" w:space="0" w:color="auto"/>
                    <w:left w:val="none" w:sz="0" w:space="0" w:color="auto"/>
                    <w:bottom w:val="none" w:sz="0" w:space="0" w:color="auto"/>
                    <w:right w:val="none" w:sz="0" w:space="0" w:color="auto"/>
                  </w:divBdr>
                  <w:divsChild>
                    <w:div w:id="873927189">
                      <w:marLeft w:val="0"/>
                      <w:marRight w:val="0"/>
                      <w:marTop w:val="0"/>
                      <w:marBottom w:val="0"/>
                      <w:divBdr>
                        <w:top w:val="none" w:sz="0" w:space="0" w:color="auto"/>
                        <w:left w:val="none" w:sz="0" w:space="0" w:color="auto"/>
                        <w:bottom w:val="none" w:sz="0" w:space="0" w:color="auto"/>
                        <w:right w:val="none" w:sz="0" w:space="0" w:color="auto"/>
                      </w:divBdr>
                    </w:div>
                    <w:div w:id="1104957184">
                      <w:marLeft w:val="0"/>
                      <w:marRight w:val="0"/>
                      <w:marTop w:val="0"/>
                      <w:marBottom w:val="0"/>
                      <w:divBdr>
                        <w:top w:val="none" w:sz="0" w:space="0" w:color="auto"/>
                        <w:left w:val="none" w:sz="0" w:space="0" w:color="auto"/>
                        <w:bottom w:val="none" w:sz="0" w:space="0" w:color="auto"/>
                        <w:right w:val="none" w:sz="0" w:space="0" w:color="auto"/>
                      </w:divBdr>
                    </w:div>
                  </w:divsChild>
                </w:div>
                <w:div w:id="256839204">
                  <w:marLeft w:val="0"/>
                  <w:marRight w:val="0"/>
                  <w:marTop w:val="0"/>
                  <w:marBottom w:val="0"/>
                  <w:divBdr>
                    <w:top w:val="none" w:sz="0" w:space="0" w:color="auto"/>
                    <w:left w:val="none" w:sz="0" w:space="0" w:color="auto"/>
                    <w:bottom w:val="none" w:sz="0" w:space="0" w:color="auto"/>
                    <w:right w:val="none" w:sz="0" w:space="0" w:color="auto"/>
                  </w:divBdr>
                  <w:divsChild>
                    <w:div w:id="2040543086">
                      <w:marLeft w:val="0"/>
                      <w:marRight w:val="0"/>
                      <w:marTop w:val="0"/>
                      <w:marBottom w:val="0"/>
                      <w:divBdr>
                        <w:top w:val="none" w:sz="0" w:space="0" w:color="auto"/>
                        <w:left w:val="none" w:sz="0" w:space="0" w:color="auto"/>
                        <w:bottom w:val="none" w:sz="0" w:space="0" w:color="auto"/>
                        <w:right w:val="none" w:sz="0" w:space="0" w:color="auto"/>
                      </w:divBdr>
                    </w:div>
                  </w:divsChild>
                </w:div>
                <w:div w:id="1665548930">
                  <w:marLeft w:val="0"/>
                  <w:marRight w:val="0"/>
                  <w:marTop w:val="0"/>
                  <w:marBottom w:val="0"/>
                  <w:divBdr>
                    <w:top w:val="none" w:sz="0" w:space="0" w:color="auto"/>
                    <w:left w:val="none" w:sz="0" w:space="0" w:color="auto"/>
                    <w:bottom w:val="none" w:sz="0" w:space="0" w:color="auto"/>
                    <w:right w:val="none" w:sz="0" w:space="0" w:color="auto"/>
                  </w:divBdr>
                  <w:divsChild>
                    <w:div w:id="139198987">
                      <w:marLeft w:val="0"/>
                      <w:marRight w:val="0"/>
                      <w:marTop w:val="0"/>
                      <w:marBottom w:val="0"/>
                      <w:divBdr>
                        <w:top w:val="none" w:sz="0" w:space="0" w:color="auto"/>
                        <w:left w:val="none" w:sz="0" w:space="0" w:color="auto"/>
                        <w:bottom w:val="none" w:sz="0" w:space="0" w:color="auto"/>
                        <w:right w:val="none" w:sz="0" w:space="0" w:color="auto"/>
                      </w:divBdr>
                    </w:div>
                  </w:divsChild>
                </w:div>
                <w:div w:id="457145166">
                  <w:marLeft w:val="0"/>
                  <w:marRight w:val="0"/>
                  <w:marTop w:val="0"/>
                  <w:marBottom w:val="0"/>
                  <w:divBdr>
                    <w:top w:val="none" w:sz="0" w:space="0" w:color="auto"/>
                    <w:left w:val="none" w:sz="0" w:space="0" w:color="auto"/>
                    <w:bottom w:val="none" w:sz="0" w:space="0" w:color="auto"/>
                    <w:right w:val="none" w:sz="0" w:space="0" w:color="auto"/>
                  </w:divBdr>
                  <w:divsChild>
                    <w:div w:id="95903071">
                      <w:marLeft w:val="0"/>
                      <w:marRight w:val="0"/>
                      <w:marTop w:val="0"/>
                      <w:marBottom w:val="0"/>
                      <w:divBdr>
                        <w:top w:val="none" w:sz="0" w:space="0" w:color="auto"/>
                        <w:left w:val="none" w:sz="0" w:space="0" w:color="auto"/>
                        <w:bottom w:val="none" w:sz="0" w:space="0" w:color="auto"/>
                        <w:right w:val="none" w:sz="0" w:space="0" w:color="auto"/>
                      </w:divBdr>
                    </w:div>
                  </w:divsChild>
                </w:div>
                <w:div w:id="1758557997">
                  <w:marLeft w:val="0"/>
                  <w:marRight w:val="0"/>
                  <w:marTop w:val="0"/>
                  <w:marBottom w:val="0"/>
                  <w:divBdr>
                    <w:top w:val="none" w:sz="0" w:space="0" w:color="auto"/>
                    <w:left w:val="none" w:sz="0" w:space="0" w:color="auto"/>
                    <w:bottom w:val="none" w:sz="0" w:space="0" w:color="auto"/>
                    <w:right w:val="none" w:sz="0" w:space="0" w:color="auto"/>
                  </w:divBdr>
                  <w:divsChild>
                    <w:div w:id="138307126">
                      <w:marLeft w:val="0"/>
                      <w:marRight w:val="0"/>
                      <w:marTop w:val="0"/>
                      <w:marBottom w:val="0"/>
                      <w:divBdr>
                        <w:top w:val="none" w:sz="0" w:space="0" w:color="auto"/>
                        <w:left w:val="none" w:sz="0" w:space="0" w:color="auto"/>
                        <w:bottom w:val="none" w:sz="0" w:space="0" w:color="auto"/>
                        <w:right w:val="none" w:sz="0" w:space="0" w:color="auto"/>
                      </w:divBdr>
                    </w:div>
                    <w:div w:id="1261259210">
                      <w:marLeft w:val="0"/>
                      <w:marRight w:val="0"/>
                      <w:marTop w:val="0"/>
                      <w:marBottom w:val="0"/>
                      <w:divBdr>
                        <w:top w:val="none" w:sz="0" w:space="0" w:color="auto"/>
                        <w:left w:val="none" w:sz="0" w:space="0" w:color="auto"/>
                        <w:bottom w:val="none" w:sz="0" w:space="0" w:color="auto"/>
                        <w:right w:val="none" w:sz="0" w:space="0" w:color="auto"/>
                      </w:divBdr>
                    </w:div>
                  </w:divsChild>
                </w:div>
                <w:div w:id="207760162">
                  <w:marLeft w:val="0"/>
                  <w:marRight w:val="0"/>
                  <w:marTop w:val="0"/>
                  <w:marBottom w:val="0"/>
                  <w:divBdr>
                    <w:top w:val="none" w:sz="0" w:space="0" w:color="auto"/>
                    <w:left w:val="none" w:sz="0" w:space="0" w:color="auto"/>
                    <w:bottom w:val="none" w:sz="0" w:space="0" w:color="auto"/>
                    <w:right w:val="none" w:sz="0" w:space="0" w:color="auto"/>
                  </w:divBdr>
                  <w:divsChild>
                    <w:div w:id="533663648">
                      <w:marLeft w:val="0"/>
                      <w:marRight w:val="0"/>
                      <w:marTop w:val="0"/>
                      <w:marBottom w:val="0"/>
                      <w:divBdr>
                        <w:top w:val="none" w:sz="0" w:space="0" w:color="auto"/>
                        <w:left w:val="none" w:sz="0" w:space="0" w:color="auto"/>
                        <w:bottom w:val="none" w:sz="0" w:space="0" w:color="auto"/>
                        <w:right w:val="none" w:sz="0" w:space="0" w:color="auto"/>
                      </w:divBdr>
                    </w:div>
                  </w:divsChild>
                </w:div>
                <w:div w:id="2000502637">
                  <w:marLeft w:val="0"/>
                  <w:marRight w:val="0"/>
                  <w:marTop w:val="0"/>
                  <w:marBottom w:val="0"/>
                  <w:divBdr>
                    <w:top w:val="none" w:sz="0" w:space="0" w:color="auto"/>
                    <w:left w:val="none" w:sz="0" w:space="0" w:color="auto"/>
                    <w:bottom w:val="none" w:sz="0" w:space="0" w:color="auto"/>
                    <w:right w:val="none" w:sz="0" w:space="0" w:color="auto"/>
                  </w:divBdr>
                  <w:divsChild>
                    <w:div w:id="1472095489">
                      <w:marLeft w:val="0"/>
                      <w:marRight w:val="0"/>
                      <w:marTop w:val="0"/>
                      <w:marBottom w:val="0"/>
                      <w:divBdr>
                        <w:top w:val="none" w:sz="0" w:space="0" w:color="auto"/>
                        <w:left w:val="none" w:sz="0" w:space="0" w:color="auto"/>
                        <w:bottom w:val="none" w:sz="0" w:space="0" w:color="auto"/>
                        <w:right w:val="none" w:sz="0" w:space="0" w:color="auto"/>
                      </w:divBdr>
                    </w:div>
                  </w:divsChild>
                </w:div>
                <w:div w:id="1707367657">
                  <w:marLeft w:val="0"/>
                  <w:marRight w:val="0"/>
                  <w:marTop w:val="0"/>
                  <w:marBottom w:val="0"/>
                  <w:divBdr>
                    <w:top w:val="none" w:sz="0" w:space="0" w:color="auto"/>
                    <w:left w:val="none" w:sz="0" w:space="0" w:color="auto"/>
                    <w:bottom w:val="none" w:sz="0" w:space="0" w:color="auto"/>
                    <w:right w:val="none" w:sz="0" w:space="0" w:color="auto"/>
                  </w:divBdr>
                  <w:divsChild>
                    <w:div w:id="1415973718">
                      <w:marLeft w:val="0"/>
                      <w:marRight w:val="0"/>
                      <w:marTop w:val="0"/>
                      <w:marBottom w:val="0"/>
                      <w:divBdr>
                        <w:top w:val="none" w:sz="0" w:space="0" w:color="auto"/>
                        <w:left w:val="none" w:sz="0" w:space="0" w:color="auto"/>
                        <w:bottom w:val="none" w:sz="0" w:space="0" w:color="auto"/>
                        <w:right w:val="none" w:sz="0" w:space="0" w:color="auto"/>
                      </w:divBdr>
                    </w:div>
                  </w:divsChild>
                </w:div>
                <w:div w:id="1993557073">
                  <w:marLeft w:val="0"/>
                  <w:marRight w:val="0"/>
                  <w:marTop w:val="0"/>
                  <w:marBottom w:val="0"/>
                  <w:divBdr>
                    <w:top w:val="none" w:sz="0" w:space="0" w:color="auto"/>
                    <w:left w:val="none" w:sz="0" w:space="0" w:color="auto"/>
                    <w:bottom w:val="none" w:sz="0" w:space="0" w:color="auto"/>
                    <w:right w:val="none" w:sz="0" w:space="0" w:color="auto"/>
                  </w:divBdr>
                  <w:divsChild>
                    <w:div w:id="112990556">
                      <w:marLeft w:val="0"/>
                      <w:marRight w:val="0"/>
                      <w:marTop w:val="0"/>
                      <w:marBottom w:val="0"/>
                      <w:divBdr>
                        <w:top w:val="none" w:sz="0" w:space="0" w:color="auto"/>
                        <w:left w:val="none" w:sz="0" w:space="0" w:color="auto"/>
                        <w:bottom w:val="none" w:sz="0" w:space="0" w:color="auto"/>
                        <w:right w:val="none" w:sz="0" w:space="0" w:color="auto"/>
                      </w:divBdr>
                    </w:div>
                    <w:div w:id="2058431541">
                      <w:marLeft w:val="0"/>
                      <w:marRight w:val="0"/>
                      <w:marTop w:val="0"/>
                      <w:marBottom w:val="0"/>
                      <w:divBdr>
                        <w:top w:val="none" w:sz="0" w:space="0" w:color="auto"/>
                        <w:left w:val="none" w:sz="0" w:space="0" w:color="auto"/>
                        <w:bottom w:val="none" w:sz="0" w:space="0" w:color="auto"/>
                        <w:right w:val="none" w:sz="0" w:space="0" w:color="auto"/>
                      </w:divBdr>
                    </w:div>
                  </w:divsChild>
                </w:div>
                <w:div w:id="754326435">
                  <w:marLeft w:val="0"/>
                  <w:marRight w:val="0"/>
                  <w:marTop w:val="0"/>
                  <w:marBottom w:val="0"/>
                  <w:divBdr>
                    <w:top w:val="none" w:sz="0" w:space="0" w:color="auto"/>
                    <w:left w:val="none" w:sz="0" w:space="0" w:color="auto"/>
                    <w:bottom w:val="none" w:sz="0" w:space="0" w:color="auto"/>
                    <w:right w:val="none" w:sz="0" w:space="0" w:color="auto"/>
                  </w:divBdr>
                  <w:divsChild>
                    <w:div w:id="1878542445">
                      <w:marLeft w:val="0"/>
                      <w:marRight w:val="0"/>
                      <w:marTop w:val="0"/>
                      <w:marBottom w:val="0"/>
                      <w:divBdr>
                        <w:top w:val="none" w:sz="0" w:space="0" w:color="auto"/>
                        <w:left w:val="none" w:sz="0" w:space="0" w:color="auto"/>
                        <w:bottom w:val="none" w:sz="0" w:space="0" w:color="auto"/>
                        <w:right w:val="none" w:sz="0" w:space="0" w:color="auto"/>
                      </w:divBdr>
                    </w:div>
                  </w:divsChild>
                </w:div>
                <w:div w:id="1934969703">
                  <w:marLeft w:val="0"/>
                  <w:marRight w:val="0"/>
                  <w:marTop w:val="0"/>
                  <w:marBottom w:val="0"/>
                  <w:divBdr>
                    <w:top w:val="none" w:sz="0" w:space="0" w:color="auto"/>
                    <w:left w:val="none" w:sz="0" w:space="0" w:color="auto"/>
                    <w:bottom w:val="none" w:sz="0" w:space="0" w:color="auto"/>
                    <w:right w:val="none" w:sz="0" w:space="0" w:color="auto"/>
                  </w:divBdr>
                  <w:divsChild>
                    <w:div w:id="1575165957">
                      <w:marLeft w:val="0"/>
                      <w:marRight w:val="0"/>
                      <w:marTop w:val="0"/>
                      <w:marBottom w:val="0"/>
                      <w:divBdr>
                        <w:top w:val="none" w:sz="0" w:space="0" w:color="auto"/>
                        <w:left w:val="none" w:sz="0" w:space="0" w:color="auto"/>
                        <w:bottom w:val="none" w:sz="0" w:space="0" w:color="auto"/>
                        <w:right w:val="none" w:sz="0" w:space="0" w:color="auto"/>
                      </w:divBdr>
                    </w:div>
                  </w:divsChild>
                </w:div>
                <w:div w:id="1747191971">
                  <w:marLeft w:val="0"/>
                  <w:marRight w:val="0"/>
                  <w:marTop w:val="0"/>
                  <w:marBottom w:val="0"/>
                  <w:divBdr>
                    <w:top w:val="none" w:sz="0" w:space="0" w:color="auto"/>
                    <w:left w:val="none" w:sz="0" w:space="0" w:color="auto"/>
                    <w:bottom w:val="none" w:sz="0" w:space="0" w:color="auto"/>
                    <w:right w:val="none" w:sz="0" w:space="0" w:color="auto"/>
                  </w:divBdr>
                  <w:divsChild>
                    <w:div w:id="1269267184">
                      <w:marLeft w:val="0"/>
                      <w:marRight w:val="0"/>
                      <w:marTop w:val="0"/>
                      <w:marBottom w:val="0"/>
                      <w:divBdr>
                        <w:top w:val="none" w:sz="0" w:space="0" w:color="auto"/>
                        <w:left w:val="none" w:sz="0" w:space="0" w:color="auto"/>
                        <w:bottom w:val="none" w:sz="0" w:space="0" w:color="auto"/>
                        <w:right w:val="none" w:sz="0" w:space="0" w:color="auto"/>
                      </w:divBdr>
                    </w:div>
                  </w:divsChild>
                </w:div>
                <w:div w:id="2034571956">
                  <w:marLeft w:val="0"/>
                  <w:marRight w:val="0"/>
                  <w:marTop w:val="0"/>
                  <w:marBottom w:val="0"/>
                  <w:divBdr>
                    <w:top w:val="none" w:sz="0" w:space="0" w:color="auto"/>
                    <w:left w:val="none" w:sz="0" w:space="0" w:color="auto"/>
                    <w:bottom w:val="none" w:sz="0" w:space="0" w:color="auto"/>
                    <w:right w:val="none" w:sz="0" w:space="0" w:color="auto"/>
                  </w:divBdr>
                  <w:divsChild>
                    <w:div w:id="1685008484">
                      <w:marLeft w:val="0"/>
                      <w:marRight w:val="0"/>
                      <w:marTop w:val="0"/>
                      <w:marBottom w:val="0"/>
                      <w:divBdr>
                        <w:top w:val="none" w:sz="0" w:space="0" w:color="auto"/>
                        <w:left w:val="none" w:sz="0" w:space="0" w:color="auto"/>
                        <w:bottom w:val="none" w:sz="0" w:space="0" w:color="auto"/>
                        <w:right w:val="none" w:sz="0" w:space="0" w:color="auto"/>
                      </w:divBdr>
                    </w:div>
                  </w:divsChild>
                </w:div>
                <w:div w:id="818157180">
                  <w:marLeft w:val="0"/>
                  <w:marRight w:val="0"/>
                  <w:marTop w:val="0"/>
                  <w:marBottom w:val="0"/>
                  <w:divBdr>
                    <w:top w:val="none" w:sz="0" w:space="0" w:color="auto"/>
                    <w:left w:val="none" w:sz="0" w:space="0" w:color="auto"/>
                    <w:bottom w:val="none" w:sz="0" w:space="0" w:color="auto"/>
                    <w:right w:val="none" w:sz="0" w:space="0" w:color="auto"/>
                  </w:divBdr>
                  <w:divsChild>
                    <w:div w:id="2070154742">
                      <w:marLeft w:val="0"/>
                      <w:marRight w:val="0"/>
                      <w:marTop w:val="0"/>
                      <w:marBottom w:val="0"/>
                      <w:divBdr>
                        <w:top w:val="none" w:sz="0" w:space="0" w:color="auto"/>
                        <w:left w:val="none" w:sz="0" w:space="0" w:color="auto"/>
                        <w:bottom w:val="none" w:sz="0" w:space="0" w:color="auto"/>
                        <w:right w:val="none" w:sz="0" w:space="0" w:color="auto"/>
                      </w:divBdr>
                    </w:div>
                  </w:divsChild>
                </w:div>
                <w:div w:id="748625050">
                  <w:marLeft w:val="0"/>
                  <w:marRight w:val="0"/>
                  <w:marTop w:val="0"/>
                  <w:marBottom w:val="0"/>
                  <w:divBdr>
                    <w:top w:val="none" w:sz="0" w:space="0" w:color="auto"/>
                    <w:left w:val="none" w:sz="0" w:space="0" w:color="auto"/>
                    <w:bottom w:val="none" w:sz="0" w:space="0" w:color="auto"/>
                    <w:right w:val="none" w:sz="0" w:space="0" w:color="auto"/>
                  </w:divBdr>
                  <w:divsChild>
                    <w:div w:id="364210886">
                      <w:marLeft w:val="0"/>
                      <w:marRight w:val="0"/>
                      <w:marTop w:val="0"/>
                      <w:marBottom w:val="0"/>
                      <w:divBdr>
                        <w:top w:val="none" w:sz="0" w:space="0" w:color="auto"/>
                        <w:left w:val="none" w:sz="0" w:space="0" w:color="auto"/>
                        <w:bottom w:val="none" w:sz="0" w:space="0" w:color="auto"/>
                        <w:right w:val="none" w:sz="0" w:space="0" w:color="auto"/>
                      </w:divBdr>
                    </w:div>
                    <w:div w:id="1420131685">
                      <w:marLeft w:val="0"/>
                      <w:marRight w:val="0"/>
                      <w:marTop w:val="0"/>
                      <w:marBottom w:val="0"/>
                      <w:divBdr>
                        <w:top w:val="none" w:sz="0" w:space="0" w:color="auto"/>
                        <w:left w:val="none" w:sz="0" w:space="0" w:color="auto"/>
                        <w:bottom w:val="none" w:sz="0" w:space="0" w:color="auto"/>
                        <w:right w:val="none" w:sz="0" w:space="0" w:color="auto"/>
                      </w:divBdr>
                    </w:div>
                  </w:divsChild>
                </w:div>
                <w:div w:id="109857234">
                  <w:marLeft w:val="0"/>
                  <w:marRight w:val="0"/>
                  <w:marTop w:val="0"/>
                  <w:marBottom w:val="0"/>
                  <w:divBdr>
                    <w:top w:val="none" w:sz="0" w:space="0" w:color="auto"/>
                    <w:left w:val="none" w:sz="0" w:space="0" w:color="auto"/>
                    <w:bottom w:val="none" w:sz="0" w:space="0" w:color="auto"/>
                    <w:right w:val="none" w:sz="0" w:space="0" w:color="auto"/>
                  </w:divBdr>
                  <w:divsChild>
                    <w:div w:id="1446463636">
                      <w:marLeft w:val="0"/>
                      <w:marRight w:val="0"/>
                      <w:marTop w:val="0"/>
                      <w:marBottom w:val="0"/>
                      <w:divBdr>
                        <w:top w:val="none" w:sz="0" w:space="0" w:color="auto"/>
                        <w:left w:val="none" w:sz="0" w:space="0" w:color="auto"/>
                        <w:bottom w:val="none" w:sz="0" w:space="0" w:color="auto"/>
                        <w:right w:val="none" w:sz="0" w:space="0" w:color="auto"/>
                      </w:divBdr>
                    </w:div>
                    <w:div w:id="1652638404">
                      <w:marLeft w:val="0"/>
                      <w:marRight w:val="0"/>
                      <w:marTop w:val="0"/>
                      <w:marBottom w:val="0"/>
                      <w:divBdr>
                        <w:top w:val="none" w:sz="0" w:space="0" w:color="auto"/>
                        <w:left w:val="none" w:sz="0" w:space="0" w:color="auto"/>
                        <w:bottom w:val="none" w:sz="0" w:space="0" w:color="auto"/>
                        <w:right w:val="none" w:sz="0" w:space="0" w:color="auto"/>
                      </w:divBdr>
                    </w:div>
                  </w:divsChild>
                </w:div>
                <w:div w:id="2101217948">
                  <w:marLeft w:val="0"/>
                  <w:marRight w:val="0"/>
                  <w:marTop w:val="0"/>
                  <w:marBottom w:val="0"/>
                  <w:divBdr>
                    <w:top w:val="none" w:sz="0" w:space="0" w:color="auto"/>
                    <w:left w:val="none" w:sz="0" w:space="0" w:color="auto"/>
                    <w:bottom w:val="none" w:sz="0" w:space="0" w:color="auto"/>
                    <w:right w:val="none" w:sz="0" w:space="0" w:color="auto"/>
                  </w:divBdr>
                  <w:divsChild>
                    <w:div w:id="174006845">
                      <w:marLeft w:val="0"/>
                      <w:marRight w:val="0"/>
                      <w:marTop w:val="0"/>
                      <w:marBottom w:val="0"/>
                      <w:divBdr>
                        <w:top w:val="none" w:sz="0" w:space="0" w:color="auto"/>
                        <w:left w:val="none" w:sz="0" w:space="0" w:color="auto"/>
                        <w:bottom w:val="none" w:sz="0" w:space="0" w:color="auto"/>
                        <w:right w:val="none" w:sz="0" w:space="0" w:color="auto"/>
                      </w:divBdr>
                    </w:div>
                    <w:div w:id="305211535">
                      <w:marLeft w:val="0"/>
                      <w:marRight w:val="0"/>
                      <w:marTop w:val="0"/>
                      <w:marBottom w:val="0"/>
                      <w:divBdr>
                        <w:top w:val="none" w:sz="0" w:space="0" w:color="auto"/>
                        <w:left w:val="none" w:sz="0" w:space="0" w:color="auto"/>
                        <w:bottom w:val="none" w:sz="0" w:space="0" w:color="auto"/>
                        <w:right w:val="none" w:sz="0" w:space="0" w:color="auto"/>
                      </w:divBdr>
                    </w:div>
                    <w:div w:id="211232573">
                      <w:marLeft w:val="0"/>
                      <w:marRight w:val="0"/>
                      <w:marTop w:val="0"/>
                      <w:marBottom w:val="0"/>
                      <w:divBdr>
                        <w:top w:val="none" w:sz="0" w:space="0" w:color="auto"/>
                        <w:left w:val="none" w:sz="0" w:space="0" w:color="auto"/>
                        <w:bottom w:val="none" w:sz="0" w:space="0" w:color="auto"/>
                        <w:right w:val="none" w:sz="0" w:space="0" w:color="auto"/>
                      </w:divBdr>
                    </w:div>
                    <w:div w:id="1747611262">
                      <w:marLeft w:val="0"/>
                      <w:marRight w:val="0"/>
                      <w:marTop w:val="0"/>
                      <w:marBottom w:val="0"/>
                      <w:divBdr>
                        <w:top w:val="none" w:sz="0" w:space="0" w:color="auto"/>
                        <w:left w:val="none" w:sz="0" w:space="0" w:color="auto"/>
                        <w:bottom w:val="none" w:sz="0" w:space="0" w:color="auto"/>
                        <w:right w:val="none" w:sz="0" w:space="0" w:color="auto"/>
                      </w:divBdr>
                    </w:div>
                  </w:divsChild>
                </w:div>
                <w:div w:id="73281127">
                  <w:marLeft w:val="0"/>
                  <w:marRight w:val="0"/>
                  <w:marTop w:val="0"/>
                  <w:marBottom w:val="0"/>
                  <w:divBdr>
                    <w:top w:val="none" w:sz="0" w:space="0" w:color="auto"/>
                    <w:left w:val="none" w:sz="0" w:space="0" w:color="auto"/>
                    <w:bottom w:val="none" w:sz="0" w:space="0" w:color="auto"/>
                    <w:right w:val="none" w:sz="0" w:space="0" w:color="auto"/>
                  </w:divBdr>
                  <w:divsChild>
                    <w:div w:id="213779807">
                      <w:marLeft w:val="0"/>
                      <w:marRight w:val="0"/>
                      <w:marTop w:val="0"/>
                      <w:marBottom w:val="0"/>
                      <w:divBdr>
                        <w:top w:val="none" w:sz="0" w:space="0" w:color="auto"/>
                        <w:left w:val="none" w:sz="0" w:space="0" w:color="auto"/>
                        <w:bottom w:val="none" w:sz="0" w:space="0" w:color="auto"/>
                        <w:right w:val="none" w:sz="0" w:space="0" w:color="auto"/>
                      </w:divBdr>
                    </w:div>
                  </w:divsChild>
                </w:div>
                <w:div w:id="1945922746">
                  <w:marLeft w:val="0"/>
                  <w:marRight w:val="0"/>
                  <w:marTop w:val="0"/>
                  <w:marBottom w:val="0"/>
                  <w:divBdr>
                    <w:top w:val="none" w:sz="0" w:space="0" w:color="auto"/>
                    <w:left w:val="none" w:sz="0" w:space="0" w:color="auto"/>
                    <w:bottom w:val="none" w:sz="0" w:space="0" w:color="auto"/>
                    <w:right w:val="none" w:sz="0" w:space="0" w:color="auto"/>
                  </w:divBdr>
                  <w:divsChild>
                    <w:div w:id="773596302">
                      <w:marLeft w:val="0"/>
                      <w:marRight w:val="0"/>
                      <w:marTop w:val="0"/>
                      <w:marBottom w:val="0"/>
                      <w:divBdr>
                        <w:top w:val="none" w:sz="0" w:space="0" w:color="auto"/>
                        <w:left w:val="none" w:sz="0" w:space="0" w:color="auto"/>
                        <w:bottom w:val="none" w:sz="0" w:space="0" w:color="auto"/>
                        <w:right w:val="none" w:sz="0" w:space="0" w:color="auto"/>
                      </w:divBdr>
                    </w:div>
                    <w:div w:id="1534229160">
                      <w:marLeft w:val="0"/>
                      <w:marRight w:val="0"/>
                      <w:marTop w:val="0"/>
                      <w:marBottom w:val="0"/>
                      <w:divBdr>
                        <w:top w:val="none" w:sz="0" w:space="0" w:color="auto"/>
                        <w:left w:val="none" w:sz="0" w:space="0" w:color="auto"/>
                        <w:bottom w:val="none" w:sz="0" w:space="0" w:color="auto"/>
                        <w:right w:val="none" w:sz="0" w:space="0" w:color="auto"/>
                      </w:divBdr>
                    </w:div>
                    <w:div w:id="664892616">
                      <w:marLeft w:val="0"/>
                      <w:marRight w:val="0"/>
                      <w:marTop w:val="0"/>
                      <w:marBottom w:val="0"/>
                      <w:divBdr>
                        <w:top w:val="none" w:sz="0" w:space="0" w:color="auto"/>
                        <w:left w:val="none" w:sz="0" w:space="0" w:color="auto"/>
                        <w:bottom w:val="none" w:sz="0" w:space="0" w:color="auto"/>
                        <w:right w:val="none" w:sz="0" w:space="0" w:color="auto"/>
                      </w:divBdr>
                    </w:div>
                    <w:div w:id="1398286172">
                      <w:marLeft w:val="0"/>
                      <w:marRight w:val="0"/>
                      <w:marTop w:val="0"/>
                      <w:marBottom w:val="0"/>
                      <w:divBdr>
                        <w:top w:val="none" w:sz="0" w:space="0" w:color="auto"/>
                        <w:left w:val="none" w:sz="0" w:space="0" w:color="auto"/>
                        <w:bottom w:val="none" w:sz="0" w:space="0" w:color="auto"/>
                        <w:right w:val="none" w:sz="0" w:space="0" w:color="auto"/>
                      </w:divBdr>
                    </w:div>
                    <w:div w:id="2034918919">
                      <w:marLeft w:val="0"/>
                      <w:marRight w:val="0"/>
                      <w:marTop w:val="0"/>
                      <w:marBottom w:val="0"/>
                      <w:divBdr>
                        <w:top w:val="none" w:sz="0" w:space="0" w:color="auto"/>
                        <w:left w:val="none" w:sz="0" w:space="0" w:color="auto"/>
                        <w:bottom w:val="none" w:sz="0" w:space="0" w:color="auto"/>
                        <w:right w:val="none" w:sz="0" w:space="0" w:color="auto"/>
                      </w:divBdr>
                    </w:div>
                    <w:div w:id="787550360">
                      <w:marLeft w:val="0"/>
                      <w:marRight w:val="0"/>
                      <w:marTop w:val="0"/>
                      <w:marBottom w:val="0"/>
                      <w:divBdr>
                        <w:top w:val="none" w:sz="0" w:space="0" w:color="auto"/>
                        <w:left w:val="none" w:sz="0" w:space="0" w:color="auto"/>
                        <w:bottom w:val="none" w:sz="0" w:space="0" w:color="auto"/>
                        <w:right w:val="none" w:sz="0" w:space="0" w:color="auto"/>
                      </w:divBdr>
                    </w:div>
                    <w:div w:id="330838453">
                      <w:marLeft w:val="0"/>
                      <w:marRight w:val="0"/>
                      <w:marTop w:val="0"/>
                      <w:marBottom w:val="0"/>
                      <w:divBdr>
                        <w:top w:val="none" w:sz="0" w:space="0" w:color="auto"/>
                        <w:left w:val="none" w:sz="0" w:space="0" w:color="auto"/>
                        <w:bottom w:val="none" w:sz="0" w:space="0" w:color="auto"/>
                        <w:right w:val="none" w:sz="0" w:space="0" w:color="auto"/>
                      </w:divBdr>
                    </w:div>
                    <w:div w:id="18968000">
                      <w:marLeft w:val="0"/>
                      <w:marRight w:val="0"/>
                      <w:marTop w:val="0"/>
                      <w:marBottom w:val="0"/>
                      <w:divBdr>
                        <w:top w:val="none" w:sz="0" w:space="0" w:color="auto"/>
                        <w:left w:val="none" w:sz="0" w:space="0" w:color="auto"/>
                        <w:bottom w:val="none" w:sz="0" w:space="0" w:color="auto"/>
                        <w:right w:val="none" w:sz="0" w:space="0" w:color="auto"/>
                      </w:divBdr>
                    </w:div>
                    <w:div w:id="167454224">
                      <w:marLeft w:val="0"/>
                      <w:marRight w:val="0"/>
                      <w:marTop w:val="0"/>
                      <w:marBottom w:val="0"/>
                      <w:divBdr>
                        <w:top w:val="none" w:sz="0" w:space="0" w:color="auto"/>
                        <w:left w:val="none" w:sz="0" w:space="0" w:color="auto"/>
                        <w:bottom w:val="none" w:sz="0" w:space="0" w:color="auto"/>
                        <w:right w:val="none" w:sz="0" w:space="0" w:color="auto"/>
                      </w:divBdr>
                    </w:div>
                    <w:div w:id="1161389194">
                      <w:marLeft w:val="0"/>
                      <w:marRight w:val="0"/>
                      <w:marTop w:val="0"/>
                      <w:marBottom w:val="0"/>
                      <w:divBdr>
                        <w:top w:val="none" w:sz="0" w:space="0" w:color="auto"/>
                        <w:left w:val="none" w:sz="0" w:space="0" w:color="auto"/>
                        <w:bottom w:val="none" w:sz="0" w:space="0" w:color="auto"/>
                        <w:right w:val="none" w:sz="0" w:space="0" w:color="auto"/>
                      </w:divBdr>
                    </w:div>
                    <w:div w:id="608391560">
                      <w:marLeft w:val="0"/>
                      <w:marRight w:val="0"/>
                      <w:marTop w:val="0"/>
                      <w:marBottom w:val="0"/>
                      <w:divBdr>
                        <w:top w:val="none" w:sz="0" w:space="0" w:color="auto"/>
                        <w:left w:val="none" w:sz="0" w:space="0" w:color="auto"/>
                        <w:bottom w:val="none" w:sz="0" w:space="0" w:color="auto"/>
                        <w:right w:val="none" w:sz="0" w:space="0" w:color="auto"/>
                      </w:divBdr>
                    </w:div>
                    <w:div w:id="1542863363">
                      <w:marLeft w:val="0"/>
                      <w:marRight w:val="0"/>
                      <w:marTop w:val="0"/>
                      <w:marBottom w:val="0"/>
                      <w:divBdr>
                        <w:top w:val="none" w:sz="0" w:space="0" w:color="auto"/>
                        <w:left w:val="none" w:sz="0" w:space="0" w:color="auto"/>
                        <w:bottom w:val="none" w:sz="0" w:space="0" w:color="auto"/>
                        <w:right w:val="none" w:sz="0" w:space="0" w:color="auto"/>
                      </w:divBdr>
                    </w:div>
                    <w:div w:id="555554328">
                      <w:marLeft w:val="0"/>
                      <w:marRight w:val="0"/>
                      <w:marTop w:val="0"/>
                      <w:marBottom w:val="0"/>
                      <w:divBdr>
                        <w:top w:val="none" w:sz="0" w:space="0" w:color="auto"/>
                        <w:left w:val="none" w:sz="0" w:space="0" w:color="auto"/>
                        <w:bottom w:val="none" w:sz="0" w:space="0" w:color="auto"/>
                        <w:right w:val="none" w:sz="0" w:space="0" w:color="auto"/>
                      </w:divBdr>
                    </w:div>
                    <w:div w:id="370039919">
                      <w:marLeft w:val="0"/>
                      <w:marRight w:val="0"/>
                      <w:marTop w:val="0"/>
                      <w:marBottom w:val="0"/>
                      <w:divBdr>
                        <w:top w:val="none" w:sz="0" w:space="0" w:color="auto"/>
                        <w:left w:val="none" w:sz="0" w:space="0" w:color="auto"/>
                        <w:bottom w:val="none" w:sz="0" w:space="0" w:color="auto"/>
                        <w:right w:val="none" w:sz="0" w:space="0" w:color="auto"/>
                      </w:divBdr>
                    </w:div>
                    <w:div w:id="1029835783">
                      <w:marLeft w:val="0"/>
                      <w:marRight w:val="0"/>
                      <w:marTop w:val="0"/>
                      <w:marBottom w:val="0"/>
                      <w:divBdr>
                        <w:top w:val="none" w:sz="0" w:space="0" w:color="auto"/>
                        <w:left w:val="none" w:sz="0" w:space="0" w:color="auto"/>
                        <w:bottom w:val="none" w:sz="0" w:space="0" w:color="auto"/>
                        <w:right w:val="none" w:sz="0" w:space="0" w:color="auto"/>
                      </w:divBdr>
                    </w:div>
                  </w:divsChild>
                </w:div>
                <w:div w:id="2091196335">
                  <w:marLeft w:val="0"/>
                  <w:marRight w:val="0"/>
                  <w:marTop w:val="0"/>
                  <w:marBottom w:val="0"/>
                  <w:divBdr>
                    <w:top w:val="none" w:sz="0" w:space="0" w:color="auto"/>
                    <w:left w:val="none" w:sz="0" w:space="0" w:color="auto"/>
                    <w:bottom w:val="none" w:sz="0" w:space="0" w:color="auto"/>
                    <w:right w:val="none" w:sz="0" w:space="0" w:color="auto"/>
                  </w:divBdr>
                  <w:divsChild>
                    <w:div w:id="829518299">
                      <w:marLeft w:val="0"/>
                      <w:marRight w:val="0"/>
                      <w:marTop w:val="0"/>
                      <w:marBottom w:val="0"/>
                      <w:divBdr>
                        <w:top w:val="none" w:sz="0" w:space="0" w:color="auto"/>
                        <w:left w:val="none" w:sz="0" w:space="0" w:color="auto"/>
                        <w:bottom w:val="none" w:sz="0" w:space="0" w:color="auto"/>
                        <w:right w:val="none" w:sz="0" w:space="0" w:color="auto"/>
                      </w:divBdr>
                    </w:div>
                  </w:divsChild>
                </w:div>
                <w:div w:id="408845194">
                  <w:marLeft w:val="0"/>
                  <w:marRight w:val="0"/>
                  <w:marTop w:val="0"/>
                  <w:marBottom w:val="0"/>
                  <w:divBdr>
                    <w:top w:val="none" w:sz="0" w:space="0" w:color="auto"/>
                    <w:left w:val="none" w:sz="0" w:space="0" w:color="auto"/>
                    <w:bottom w:val="none" w:sz="0" w:space="0" w:color="auto"/>
                    <w:right w:val="none" w:sz="0" w:space="0" w:color="auto"/>
                  </w:divBdr>
                  <w:divsChild>
                    <w:div w:id="280261829">
                      <w:marLeft w:val="0"/>
                      <w:marRight w:val="0"/>
                      <w:marTop w:val="0"/>
                      <w:marBottom w:val="0"/>
                      <w:divBdr>
                        <w:top w:val="none" w:sz="0" w:space="0" w:color="auto"/>
                        <w:left w:val="none" w:sz="0" w:space="0" w:color="auto"/>
                        <w:bottom w:val="none" w:sz="0" w:space="0" w:color="auto"/>
                        <w:right w:val="none" w:sz="0" w:space="0" w:color="auto"/>
                      </w:divBdr>
                    </w:div>
                    <w:div w:id="1692955047">
                      <w:marLeft w:val="0"/>
                      <w:marRight w:val="0"/>
                      <w:marTop w:val="0"/>
                      <w:marBottom w:val="0"/>
                      <w:divBdr>
                        <w:top w:val="none" w:sz="0" w:space="0" w:color="auto"/>
                        <w:left w:val="none" w:sz="0" w:space="0" w:color="auto"/>
                        <w:bottom w:val="none" w:sz="0" w:space="0" w:color="auto"/>
                        <w:right w:val="none" w:sz="0" w:space="0" w:color="auto"/>
                      </w:divBdr>
                    </w:div>
                    <w:div w:id="772243139">
                      <w:marLeft w:val="0"/>
                      <w:marRight w:val="0"/>
                      <w:marTop w:val="0"/>
                      <w:marBottom w:val="0"/>
                      <w:divBdr>
                        <w:top w:val="none" w:sz="0" w:space="0" w:color="auto"/>
                        <w:left w:val="none" w:sz="0" w:space="0" w:color="auto"/>
                        <w:bottom w:val="none" w:sz="0" w:space="0" w:color="auto"/>
                        <w:right w:val="none" w:sz="0" w:space="0" w:color="auto"/>
                      </w:divBdr>
                    </w:div>
                    <w:div w:id="432286159">
                      <w:marLeft w:val="0"/>
                      <w:marRight w:val="0"/>
                      <w:marTop w:val="0"/>
                      <w:marBottom w:val="0"/>
                      <w:divBdr>
                        <w:top w:val="none" w:sz="0" w:space="0" w:color="auto"/>
                        <w:left w:val="none" w:sz="0" w:space="0" w:color="auto"/>
                        <w:bottom w:val="none" w:sz="0" w:space="0" w:color="auto"/>
                        <w:right w:val="none" w:sz="0" w:space="0" w:color="auto"/>
                      </w:divBdr>
                    </w:div>
                    <w:div w:id="2091078878">
                      <w:marLeft w:val="0"/>
                      <w:marRight w:val="0"/>
                      <w:marTop w:val="0"/>
                      <w:marBottom w:val="0"/>
                      <w:divBdr>
                        <w:top w:val="none" w:sz="0" w:space="0" w:color="auto"/>
                        <w:left w:val="none" w:sz="0" w:space="0" w:color="auto"/>
                        <w:bottom w:val="none" w:sz="0" w:space="0" w:color="auto"/>
                        <w:right w:val="none" w:sz="0" w:space="0" w:color="auto"/>
                      </w:divBdr>
                    </w:div>
                    <w:div w:id="1769814152">
                      <w:marLeft w:val="0"/>
                      <w:marRight w:val="0"/>
                      <w:marTop w:val="0"/>
                      <w:marBottom w:val="0"/>
                      <w:divBdr>
                        <w:top w:val="none" w:sz="0" w:space="0" w:color="auto"/>
                        <w:left w:val="none" w:sz="0" w:space="0" w:color="auto"/>
                        <w:bottom w:val="none" w:sz="0" w:space="0" w:color="auto"/>
                        <w:right w:val="none" w:sz="0" w:space="0" w:color="auto"/>
                      </w:divBdr>
                    </w:div>
                    <w:div w:id="153931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975168">
          <w:marLeft w:val="0"/>
          <w:marRight w:val="0"/>
          <w:marTop w:val="0"/>
          <w:marBottom w:val="0"/>
          <w:divBdr>
            <w:top w:val="none" w:sz="0" w:space="0" w:color="auto"/>
            <w:left w:val="none" w:sz="0" w:space="0" w:color="auto"/>
            <w:bottom w:val="none" w:sz="0" w:space="0" w:color="auto"/>
            <w:right w:val="none" w:sz="0" w:space="0" w:color="auto"/>
          </w:divBdr>
        </w:div>
        <w:div w:id="1830364908">
          <w:marLeft w:val="0"/>
          <w:marRight w:val="0"/>
          <w:marTop w:val="0"/>
          <w:marBottom w:val="0"/>
          <w:divBdr>
            <w:top w:val="none" w:sz="0" w:space="0" w:color="auto"/>
            <w:left w:val="none" w:sz="0" w:space="0" w:color="auto"/>
            <w:bottom w:val="none" w:sz="0" w:space="0" w:color="auto"/>
            <w:right w:val="none" w:sz="0" w:space="0" w:color="auto"/>
          </w:divBdr>
        </w:div>
        <w:div w:id="1059093751">
          <w:marLeft w:val="0"/>
          <w:marRight w:val="0"/>
          <w:marTop w:val="0"/>
          <w:marBottom w:val="0"/>
          <w:divBdr>
            <w:top w:val="none" w:sz="0" w:space="0" w:color="auto"/>
            <w:left w:val="none" w:sz="0" w:space="0" w:color="auto"/>
            <w:bottom w:val="none" w:sz="0" w:space="0" w:color="auto"/>
            <w:right w:val="none" w:sz="0" w:space="0" w:color="auto"/>
          </w:divBdr>
        </w:div>
        <w:div w:id="1028020227">
          <w:marLeft w:val="0"/>
          <w:marRight w:val="0"/>
          <w:marTop w:val="0"/>
          <w:marBottom w:val="0"/>
          <w:divBdr>
            <w:top w:val="none" w:sz="0" w:space="0" w:color="auto"/>
            <w:left w:val="none" w:sz="0" w:space="0" w:color="auto"/>
            <w:bottom w:val="none" w:sz="0" w:space="0" w:color="auto"/>
            <w:right w:val="none" w:sz="0" w:space="0" w:color="auto"/>
          </w:divBdr>
        </w:div>
        <w:div w:id="95028777">
          <w:marLeft w:val="0"/>
          <w:marRight w:val="0"/>
          <w:marTop w:val="0"/>
          <w:marBottom w:val="0"/>
          <w:divBdr>
            <w:top w:val="none" w:sz="0" w:space="0" w:color="auto"/>
            <w:left w:val="none" w:sz="0" w:space="0" w:color="auto"/>
            <w:bottom w:val="none" w:sz="0" w:space="0" w:color="auto"/>
            <w:right w:val="none" w:sz="0" w:space="0" w:color="auto"/>
          </w:divBdr>
        </w:div>
        <w:div w:id="1267808716">
          <w:marLeft w:val="0"/>
          <w:marRight w:val="0"/>
          <w:marTop w:val="0"/>
          <w:marBottom w:val="0"/>
          <w:divBdr>
            <w:top w:val="none" w:sz="0" w:space="0" w:color="auto"/>
            <w:left w:val="none" w:sz="0" w:space="0" w:color="auto"/>
            <w:bottom w:val="none" w:sz="0" w:space="0" w:color="auto"/>
            <w:right w:val="none" w:sz="0" w:space="0" w:color="auto"/>
          </w:divBdr>
        </w:div>
        <w:div w:id="13603516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ef.gunma.jp/site/tabunka/3876.html" TargetMode="External"/><Relationship Id="rId5" Type="http://schemas.openxmlformats.org/officeDocument/2006/relationships/styles" Target="styles.xml"/><Relationship Id="rId10" Type="http://schemas.openxmlformats.org/officeDocument/2006/relationships/hyperlink" Target="https://www.pref.gunma.jp/site/gaikokujinzai/707963.htm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14578a5a881505f2c4aa311b43af15d">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b0f96132e4122416c8fa6820bdc7498e"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0f5f25e-034e-4c6c-9618-9b5bf704c1fd}"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622390-5885-45C9-A6D1-EF147097B1CE}">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2.xml><?xml version="1.0" encoding="utf-8"?>
<ds:datastoreItem xmlns:ds="http://schemas.openxmlformats.org/officeDocument/2006/customXml" ds:itemID="{065B99C8-85A7-414C-B976-5E39E0C8EE9F}">
  <ds:schemaRefs>
    <ds:schemaRef ds:uri="http://schemas.microsoft.com/sharepoint/v3/contenttype/forms"/>
  </ds:schemaRefs>
</ds:datastoreItem>
</file>

<file path=customXml/itemProps3.xml><?xml version="1.0" encoding="utf-8"?>
<ds:datastoreItem xmlns:ds="http://schemas.openxmlformats.org/officeDocument/2006/customXml" ds:itemID="{D5884C7B-FA40-474C-9420-DC4C08B1F3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314</Words>
  <Characters>1791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2026-10-21T10:08:00Z</dcterms:created>
  <dcterms:modified xsi:type="dcterms:W3CDTF">2026-10-23T02:09:00Z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ies>
</file>