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5D0E" w14:textId="77777777" w:rsidR="00EF4F09" w:rsidRPr="001A5DE4" w:rsidRDefault="00E3234A">
      <w:pPr>
        <w:jc w:val="center"/>
        <w:rPr>
          <w:rFonts w:ascii="ＭＳ 明朝" w:eastAsia="ＭＳ 明朝" w:hAnsi="ＭＳ 明朝"/>
          <w:b/>
          <w:bCs/>
          <w:spacing w:val="16"/>
          <w:sz w:val="24"/>
          <w:szCs w:val="24"/>
        </w:rPr>
      </w:pPr>
      <w:r>
        <w:rPr>
          <w:rFonts w:ascii="ＭＳ 明朝" w:eastAsia="ＭＳ 明朝" w:hAnsi="ＭＳ 明朝" w:hint="eastAsia"/>
          <w:b/>
          <w:bCs/>
          <w:sz w:val="24"/>
          <w:szCs w:val="24"/>
        </w:rPr>
        <w:t>入札</w:t>
      </w:r>
      <w:r w:rsidR="00EF4F09" w:rsidRPr="001A5DE4">
        <w:rPr>
          <w:rFonts w:ascii="ＭＳ 明朝" w:eastAsia="ＭＳ 明朝" w:hAnsi="ＭＳ 明朝" w:hint="eastAsia"/>
          <w:b/>
          <w:bCs/>
          <w:sz w:val="24"/>
          <w:szCs w:val="24"/>
        </w:rPr>
        <w:t>参加資格確認申請書</w:t>
      </w:r>
    </w:p>
    <w:p w14:paraId="0F36A334" w14:textId="77777777" w:rsidR="00EF4F09" w:rsidRPr="001A5DE4" w:rsidRDefault="00E3234A">
      <w:pPr>
        <w:jc w:val="right"/>
        <w:rPr>
          <w:rFonts w:ascii="ＭＳ 明朝" w:eastAsia="ＭＳ 明朝" w:hAnsi="ＭＳ 明朝"/>
          <w:spacing w:val="16"/>
        </w:rPr>
      </w:pPr>
      <w:r>
        <w:rPr>
          <w:rFonts w:ascii="ＭＳ 明朝" w:eastAsia="ＭＳ 明朝" w:hAnsi="ＭＳ 明朝" w:hint="eastAsia"/>
        </w:rPr>
        <w:t>令和</w:t>
      </w:r>
      <w:r w:rsidR="00EF4F09" w:rsidRPr="001A5DE4">
        <w:rPr>
          <w:rFonts w:ascii="ＭＳ 明朝" w:eastAsia="ＭＳ 明朝" w:hAnsi="ＭＳ 明朝" w:hint="eastAsia"/>
        </w:rPr>
        <w:t xml:space="preserve">　　年　　月　　日</w:t>
      </w:r>
    </w:p>
    <w:p w14:paraId="3E1FAF73" w14:textId="77777777" w:rsidR="00E3234A" w:rsidRDefault="00EF4F09">
      <w:pPr>
        <w:rPr>
          <w:rFonts w:ascii="ＭＳ 明朝" w:eastAsia="ＭＳ 明朝" w:hAnsi="ＭＳ 明朝"/>
        </w:rPr>
      </w:pPr>
      <w:r w:rsidRPr="001A5DE4">
        <w:rPr>
          <w:rFonts w:ascii="ＭＳ 明朝" w:eastAsia="ＭＳ 明朝" w:hAnsi="ＭＳ 明朝" w:hint="eastAsia"/>
        </w:rPr>
        <w:t xml:space="preserve">　群馬県</w:t>
      </w:r>
      <w:r w:rsidR="00E3234A">
        <w:rPr>
          <w:rFonts w:ascii="ＭＳ 明朝" w:eastAsia="ＭＳ 明朝" w:hAnsi="ＭＳ 明朝" w:hint="eastAsia"/>
        </w:rPr>
        <w:t>防災航空センター</w:t>
      </w:r>
    </w:p>
    <w:p w14:paraId="609A9309" w14:textId="3CC41601" w:rsidR="00EF4F09" w:rsidRDefault="00E3234A" w:rsidP="00E3234A">
      <w:pPr>
        <w:ind w:firstLineChars="300" w:firstLine="607"/>
        <w:rPr>
          <w:rFonts w:ascii="ＭＳ 明朝" w:eastAsia="ＭＳ 明朝" w:hAnsi="ＭＳ 明朝"/>
        </w:rPr>
      </w:pPr>
      <w:r>
        <w:rPr>
          <w:rFonts w:ascii="ＭＳ 明朝" w:eastAsia="ＭＳ 明朝" w:hAnsi="ＭＳ 明朝"/>
        </w:rPr>
        <w:t xml:space="preserve">所長　</w:t>
      </w:r>
      <w:r w:rsidR="00330E43">
        <w:rPr>
          <w:rFonts w:ascii="ＭＳ 明朝" w:eastAsia="ＭＳ 明朝" w:hAnsi="ＭＳ 明朝" w:hint="eastAsia"/>
        </w:rPr>
        <w:t>福田正之</w:t>
      </w:r>
      <w:r w:rsidR="00EF4F09" w:rsidRPr="001A5DE4">
        <w:rPr>
          <w:rFonts w:ascii="ＭＳ 明朝" w:eastAsia="ＭＳ 明朝" w:hAnsi="ＭＳ 明朝" w:hint="eastAsia"/>
        </w:rPr>
        <w:t xml:space="preserve">　あて</w:t>
      </w:r>
    </w:p>
    <w:p w14:paraId="2507AC51" w14:textId="77777777" w:rsidR="00DD1CD0" w:rsidRPr="001A5DE4" w:rsidRDefault="00DD1CD0" w:rsidP="00E3234A">
      <w:pPr>
        <w:ind w:firstLineChars="300" w:firstLine="703"/>
        <w:rPr>
          <w:rFonts w:ascii="ＭＳ 明朝" w:eastAsia="ＭＳ 明朝" w:hAnsi="ＭＳ 明朝"/>
          <w:spacing w:val="16"/>
        </w:rPr>
      </w:pPr>
    </w:p>
    <w:p w14:paraId="326A766B" w14:textId="77777777" w:rsidR="00EF4F09" w:rsidRPr="001A5DE4" w:rsidRDefault="00E3234A" w:rsidP="0088498B">
      <w:pPr>
        <w:ind w:leftChars="1700" w:left="3442"/>
        <w:rPr>
          <w:rFonts w:ascii="ＭＳ 明朝" w:eastAsia="ＭＳ 明朝" w:hAnsi="ＭＳ 明朝"/>
        </w:rPr>
      </w:pPr>
      <w:r w:rsidRPr="00DD1CD0">
        <w:rPr>
          <w:rFonts w:ascii="ＭＳ 明朝" w:eastAsia="ＭＳ 明朝" w:hAnsi="ＭＳ 明朝" w:hint="eastAsia"/>
          <w:spacing w:val="146"/>
          <w:fitText w:val="1212" w:id="-1211896320"/>
        </w:rPr>
        <w:t>所在</w:t>
      </w:r>
      <w:r w:rsidRPr="00DD1CD0">
        <w:rPr>
          <w:rFonts w:ascii="ＭＳ 明朝" w:eastAsia="ＭＳ 明朝" w:hAnsi="ＭＳ 明朝" w:hint="eastAsia"/>
          <w:spacing w:val="-1"/>
          <w:fitText w:val="1212" w:id="-1211896320"/>
        </w:rPr>
        <w:t>地</w:t>
      </w:r>
      <w:r>
        <w:rPr>
          <w:rFonts w:ascii="ＭＳ 明朝" w:eastAsia="ＭＳ 明朝" w:hAnsi="ＭＳ 明朝"/>
        </w:rPr>
        <w:t>：</w:t>
      </w:r>
    </w:p>
    <w:p w14:paraId="394DBC4A" w14:textId="77777777" w:rsidR="00EF4F09" w:rsidRPr="001A5DE4" w:rsidRDefault="00EF4F09" w:rsidP="0088498B">
      <w:pPr>
        <w:ind w:leftChars="1700" w:left="3442"/>
        <w:rPr>
          <w:rFonts w:ascii="ＭＳ 明朝" w:eastAsia="ＭＳ 明朝" w:hAnsi="ＭＳ 明朝"/>
          <w:spacing w:val="16"/>
        </w:rPr>
      </w:pPr>
      <w:r w:rsidRPr="001A5DE4">
        <w:rPr>
          <w:rFonts w:ascii="ＭＳ 明朝" w:eastAsia="ＭＳ 明朝" w:hAnsi="ＭＳ 明朝" w:hint="eastAsia"/>
        </w:rPr>
        <w:t>商号又は名称</w:t>
      </w:r>
      <w:r w:rsidR="00E3234A">
        <w:rPr>
          <w:rFonts w:ascii="ＭＳ 明朝" w:eastAsia="ＭＳ 明朝" w:hAnsi="ＭＳ 明朝" w:hint="eastAsia"/>
        </w:rPr>
        <w:t>：</w:t>
      </w:r>
    </w:p>
    <w:p w14:paraId="763D3F6B" w14:textId="77777777" w:rsidR="00EF4F09" w:rsidRDefault="00E3234A" w:rsidP="0088498B">
      <w:pPr>
        <w:ind w:leftChars="1700" w:left="3442"/>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職氏名：　</w:t>
      </w:r>
      <w:r w:rsidR="00DD1CD0">
        <w:rPr>
          <w:rFonts w:ascii="ＭＳ 明朝" w:eastAsia="ＭＳ 明朝" w:hAnsi="ＭＳ 明朝" w:hint="eastAsia"/>
        </w:rPr>
        <w:t xml:space="preserve">　　　</w:t>
      </w:r>
      <w:r>
        <w:rPr>
          <w:rFonts w:ascii="ＭＳ 明朝" w:eastAsia="ＭＳ 明朝" w:hAnsi="ＭＳ 明朝"/>
        </w:rPr>
        <w:t xml:space="preserve">　</w:t>
      </w:r>
      <w:r w:rsidR="001A5DE4">
        <w:rPr>
          <w:rFonts w:ascii="ＭＳ 明朝" w:eastAsia="ＭＳ 明朝" w:hAnsi="ＭＳ 明朝" w:hint="eastAsia"/>
        </w:rPr>
        <w:t xml:space="preserve">　　</w:t>
      </w:r>
      <w:r w:rsidR="00EF4F09" w:rsidRPr="001A5DE4">
        <w:rPr>
          <w:rFonts w:ascii="ＭＳ 明朝" w:eastAsia="ＭＳ 明朝" w:hAnsi="ＭＳ 明朝" w:hint="eastAsia"/>
        </w:rPr>
        <w:t xml:space="preserve">　　　　　　　　　　印</w:t>
      </w:r>
    </w:p>
    <w:p w14:paraId="26B6D23A" w14:textId="77777777" w:rsidR="004838EF" w:rsidRDefault="004838EF" w:rsidP="0088498B">
      <w:pPr>
        <w:ind w:leftChars="1700" w:left="3442"/>
        <w:rPr>
          <w:rFonts w:ascii="ＭＳ 明朝" w:eastAsia="ＭＳ 明朝" w:hAnsi="ＭＳ 明朝"/>
        </w:rPr>
      </w:pPr>
    </w:p>
    <w:p w14:paraId="4EABB357" w14:textId="77777777" w:rsidR="00EF4F09" w:rsidRDefault="00E3234A">
      <w:pPr>
        <w:rPr>
          <w:rFonts w:ascii="ＭＳ 明朝" w:eastAsia="ＭＳ 明朝" w:hAnsi="ＭＳ 明朝"/>
          <w:spacing w:val="16"/>
        </w:rPr>
      </w:pPr>
      <w:r>
        <w:rPr>
          <w:rFonts w:ascii="ＭＳ 明朝" w:eastAsia="ＭＳ 明朝" w:hAnsi="ＭＳ 明朝" w:hint="eastAsia"/>
          <w:spacing w:val="16"/>
        </w:rPr>
        <w:t xml:space="preserve">　</w:t>
      </w:r>
      <w:r>
        <w:rPr>
          <w:rFonts w:ascii="ＭＳ 明朝" w:eastAsia="ＭＳ 明朝" w:hAnsi="ＭＳ 明朝"/>
          <w:spacing w:val="16"/>
        </w:rPr>
        <w:t>下記の</w:t>
      </w:r>
      <w:r>
        <w:rPr>
          <w:rFonts w:ascii="ＭＳ 明朝" w:eastAsia="ＭＳ 明朝" w:hAnsi="ＭＳ 明朝" w:hint="eastAsia"/>
          <w:spacing w:val="16"/>
        </w:rPr>
        <w:t>とおり</w:t>
      </w:r>
      <w:r>
        <w:rPr>
          <w:rFonts w:ascii="ＭＳ 明朝" w:eastAsia="ＭＳ 明朝" w:hAnsi="ＭＳ 明朝"/>
          <w:spacing w:val="16"/>
        </w:rPr>
        <w:t>、入札への参加を申請します。</w:t>
      </w:r>
    </w:p>
    <w:p w14:paraId="2C0BFA42" w14:textId="77777777" w:rsidR="00E3234A" w:rsidRDefault="00E3234A" w:rsidP="00E3234A">
      <w:pPr>
        <w:jc w:val="center"/>
        <w:rPr>
          <w:rFonts w:ascii="ＭＳ 明朝" w:eastAsia="ＭＳ 明朝" w:hAnsi="ＭＳ 明朝"/>
          <w:spacing w:val="16"/>
        </w:rPr>
      </w:pPr>
      <w:r>
        <w:rPr>
          <w:rFonts w:ascii="ＭＳ 明朝" w:eastAsia="ＭＳ 明朝" w:hAnsi="ＭＳ 明朝" w:hint="eastAsia"/>
          <w:spacing w:val="16"/>
        </w:rPr>
        <w:t>記</w:t>
      </w:r>
    </w:p>
    <w:p w14:paraId="628C6DCC" w14:textId="77777777" w:rsidR="00E3234A" w:rsidRDefault="00E3234A">
      <w:pPr>
        <w:rPr>
          <w:rFonts w:ascii="ＭＳ 明朝" w:eastAsia="ＭＳ 明朝" w:hAnsi="ＭＳ 明朝"/>
          <w:spacing w:val="16"/>
        </w:rPr>
      </w:pPr>
      <w:r>
        <w:rPr>
          <w:rFonts w:ascii="ＭＳ 明朝" w:eastAsia="ＭＳ 明朝" w:hAnsi="ＭＳ 明朝" w:hint="eastAsia"/>
          <w:spacing w:val="16"/>
        </w:rPr>
        <w:t>１</w:t>
      </w:r>
      <w:r>
        <w:rPr>
          <w:rFonts w:ascii="ＭＳ 明朝" w:eastAsia="ＭＳ 明朝" w:hAnsi="ＭＳ 明朝"/>
          <w:spacing w:val="16"/>
        </w:rPr>
        <w:t xml:space="preserve">　入札案件</w:t>
      </w:r>
    </w:p>
    <w:p w14:paraId="405D1150" w14:textId="176AC666" w:rsidR="00E3234A" w:rsidRDefault="00E3234A">
      <w:pPr>
        <w:rPr>
          <w:rFonts w:ascii="ＭＳ 明朝" w:eastAsia="ＭＳ 明朝" w:hAnsi="ＭＳ 明朝"/>
          <w:spacing w:val="16"/>
        </w:rPr>
      </w:pPr>
      <w:r>
        <w:rPr>
          <w:rFonts w:ascii="ＭＳ 明朝" w:eastAsia="ＭＳ 明朝" w:hAnsi="ＭＳ 明朝" w:hint="eastAsia"/>
          <w:spacing w:val="16"/>
        </w:rPr>
        <w:t xml:space="preserve">　</w:t>
      </w:r>
      <w:r>
        <w:rPr>
          <w:rFonts w:ascii="ＭＳ 明朝" w:eastAsia="ＭＳ 明朝" w:hAnsi="ＭＳ 明朝"/>
          <w:spacing w:val="16"/>
        </w:rPr>
        <w:t xml:space="preserve">　公告日　令和</w:t>
      </w:r>
      <w:r w:rsidR="00D265C8">
        <w:rPr>
          <w:rFonts w:ascii="ＭＳ 明朝" w:eastAsia="ＭＳ 明朝" w:hAnsi="ＭＳ 明朝" w:hint="eastAsia"/>
          <w:spacing w:val="16"/>
        </w:rPr>
        <w:t>８</w:t>
      </w:r>
      <w:r>
        <w:rPr>
          <w:rFonts w:ascii="ＭＳ 明朝" w:eastAsia="ＭＳ 明朝" w:hAnsi="ＭＳ 明朝"/>
          <w:spacing w:val="16"/>
        </w:rPr>
        <w:t>年</w:t>
      </w:r>
      <w:r w:rsidR="00D265C8">
        <w:rPr>
          <w:rFonts w:ascii="ＭＳ 明朝" w:eastAsia="ＭＳ 明朝" w:hAnsi="ＭＳ 明朝" w:hint="eastAsia"/>
          <w:spacing w:val="16"/>
        </w:rPr>
        <w:t>８</w:t>
      </w:r>
      <w:r>
        <w:rPr>
          <w:rFonts w:ascii="ＭＳ 明朝" w:eastAsia="ＭＳ 明朝" w:hAnsi="ＭＳ 明朝"/>
          <w:spacing w:val="16"/>
        </w:rPr>
        <w:t>月</w:t>
      </w:r>
      <w:r w:rsidR="00D265C8">
        <w:rPr>
          <w:rFonts w:ascii="ＭＳ 明朝" w:eastAsia="ＭＳ 明朝" w:hAnsi="ＭＳ 明朝" w:hint="eastAsia"/>
          <w:spacing w:val="16"/>
        </w:rPr>
        <w:t>１４</w:t>
      </w:r>
      <w:r>
        <w:rPr>
          <w:rFonts w:ascii="ＭＳ 明朝" w:eastAsia="ＭＳ 明朝" w:hAnsi="ＭＳ 明朝"/>
          <w:spacing w:val="16"/>
        </w:rPr>
        <w:t>日</w:t>
      </w:r>
    </w:p>
    <w:p w14:paraId="4D6DFA9C" w14:textId="30129131" w:rsidR="00E3234A" w:rsidRPr="00E3234A" w:rsidRDefault="00E3234A">
      <w:pPr>
        <w:rPr>
          <w:rFonts w:ascii="ＭＳ 明朝" w:eastAsia="ＭＳ 明朝" w:hAnsi="ＭＳ 明朝"/>
          <w:spacing w:val="16"/>
        </w:rPr>
      </w:pPr>
      <w:r>
        <w:rPr>
          <w:rFonts w:ascii="ＭＳ 明朝" w:eastAsia="ＭＳ 明朝" w:hAnsi="ＭＳ 明朝" w:hint="eastAsia"/>
          <w:spacing w:val="16"/>
        </w:rPr>
        <w:t xml:space="preserve">　</w:t>
      </w:r>
      <w:r>
        <w:rPr>
          <w:rFonts w:ascii="ＭＳ 明朝" w:eastAsia="ＭＳ 明朝" w:hAnsi="ＭＳ 明朝"/>
          <w:spacing w:val="16"/>
        </w:rPr>
        <w:t xml:space="preserve">　案</w:t>
      </w:r>
      <w:r>
        <w:rPr>
          <w:rFonts w:ascii="ＭＳ 明朝" w:eastAsia="ＭＳ 明朝" w:hAnsi="ＭＳ 明朝" w:hint="eastAsia"/>
          <w:spacing w:val="16"/>
        </w:rPr>
        <w:t xml:space="preserve">　</w:t>
      </w:r>
      <w:r>
        <w:rPr>
          <w:rFonts w:ascii="ＭＳ 明朝" w:eastAsia="ＭＳ 明朝" w:hAnsi="ＭＳ 明朝"/>
          <w:spacing w:val="16"/>
        </w:rPr>
        <w:t>件</w:t>
      </w:r>
      <w:r>
        <w:rPr>
          <w:rFonts w:ascii="ＭＳ 明朝" w:eastAsia="ＭＳ 明朝" w:hAnsi="ＭＳ 明朝" w:hint="eastAsia"/>
          <w:spacing w:val="16"/>
        </w:rPr>
        <w:t xml:space="preserve">　</w:t>
      </w:r>
      <w:r w:rsidR="00D265C8">
        <w:rPr>
          <w:rFonts w:ascii="ＭＳ 明朝" w:eastAsia="ＭＳ 明朝" w:hAnsi="ＭＳ 明朝" w:hint="eastAsia"/>
          <w:spacing w:val="16"/>
        </w:rPr>
        <w:t>防災ヘリコプター用消火バケット及び延長スリング</w:t>
      </w:r>
      <w:r w:rsidR="004838EF">
        <w:rPr>
          <w:rFonts w:ascii="ＭＳ 明朝" w:eastAsia="ＭＳ 明朝" w:hAnsi="ＭＳ 明朝" w:hint="eastAsia"/>
          <w:spacing w:val="16"/>
        </w:rPr>
        <w:t>の購入</w:t>
      </w:r>
    </w:p>
    <w:p w14:paraId="0F3416A1" w14:textId="77777777" w:rsidR="004838EF" w:rsidRPr="00DD1CD0" w:rsidRDefault="004838EF">
      <w:pPr>
        <w:rPr>
          <w:rFonts w:ascii="ＭＳ 明朝" w:eastAsia="ＭＳ 明朝" w:hAnsi="ＭＳ 明朝"/>
        </w:rPr>
      </w:pPr>
    </w:p>
    <w:p w14:paraId="5C54DDCD" w14:textId="77777777" w:rsidR="00EF4F09" w:rsidRDefault="00E3234A">
      <w:pPr>
        <w:rPr>
          <w:rFonts w:ascii="ＭＳ 明朝" w:eastAsia="ＭＳ 明朝" w:hAnsi="ＭＳ 明朝"/>
        </w:rPr>
      </w:pPr>
      <w:r>
        <w:rPr>
          <w:rFonts w:ascii="ＭＳ 明朝" w:eastAsia="ＭＳ 明朝" w:hAnsi="ＭＳ 明朝" w:hint="eastAsia"/>
        </w:rPr>
        <w:t xml:space="preserve">２　</w:t>
      </w:r>
      <w:r>
        <w:rPr>
          <w:rFonts w:ascii="ＭＳ 明朝" w:eastAsia="ＭＳ 明朝" w:hAnsi="ＭＳ 明朝"/>
        </w:rPr>
        <w:t>入札参加資格要件の確認</w:t>
      </w:r>
    </w:p>
    <w:tbl>
      <w:tblPr>
        <w:tblW w:w="8458"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4021"/>
        <w:gridCol w:w="3015"/>
        <w:gridCol w:w="1422"/>
      </w:tblGrid>
      <w:tr w:rsidR="00DD1CD0" w:rsidRPr="00DD1CD0" w14:paraId="1BB306CE" w14:textId="77777777" w:rsidTr="00DD1CD0">
        <w:tc>
          <w:tcPr>
            <w:tcW w:w="4021" w:type="dxa"/>
            <w:tcBorders>
              <w:top w:val="single" w:sz="4" w:space="0" w:color="000000"/>
              <w:left w:val="single" w:sz="4" w:space="0" w:color="000000"/>
              <w:bottom w:val="nil"/>
              <w:right w:val="single" w:sz="4" w:space="0" w:color="000000"/>
            </w:tcBorders>
            <w:vAlign w:val="center"/>
          </w:tcPr>
          <w:p w14:paraId="3ECDEDF8"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要　　　　件</w:t>
            </w:r>
          </w:p>
        </w:tc>
        <w:tc>
          <w:tcPr>
            <w:tcW w:w="3015" w:type="dxa"/>
            <w:tcBorders>
              <w:top w:val="single" w:sz="4" w:space="0" w:color="000000"/>
              <w:left w:val="single" w:sz="4" w:space="0" w:color="000000"/>
              <w:bottom w:val="nil"/>
              <w:right w:val="single" w:sz="4" w:space="0" w:color="000000"/>
            </w:tcBorders>
            <w:vAlign w:val="center"/>
          </w:tcPr>
          <w:p w14:paraId="7D2F1D87"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内　　　容</w:t>
            </w:r>
          </w:p>
        </w:tc>
        <w:tc>
          <w:tcPr>
            <w:tcW w:w="1422" w:type="dxa"/>
            <w:tcBorders>
              <w:top w:val="single" w:sz="4" w:space="0" w:color="000000"/>
              <w:left w:val="single" w:sz="4" w:space="0" w:color="000000"/>
              <w:bottom w:val="nil"/>
              <w:right w:val="single" w:sz="4" w:space="0" w:color="000000"/>
            </w:tcBorders>
            <w:vAlign w:val="center"/>
          </w:tcPr>
          <w:p w14:paraId="138CCD77"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備　考</w:t>
            </w:r>
          </w:p>
        </w:tc>
      </w:tr>
      <w:tr w:rsidR="00DD1CD0" w:rsidRPr="00DD1CD0" w14:paraId="50853B49" w14:textId="77777777" w:rsidTr="00DD1CD0">
        <w:tc>
          <w:tcPr>
            <w:tcW w:w="4021" w:type="dxa"/>
            <w:tcBorders>
              <w:top w:val="single" w:sz="4" w:space="0" w:color="000000"/>
              <w:left w:val="single" w:sz="4" w:space="0" w:color="000000"/>
              <w:bottom w:val="nil"/>
              <w:right w:val="single" w:sz="4" w:space="0" w:color="000000"/>
            </w:tcBorders>
            <w:vAlign w:val="center"/>
          </w:tcPr>
          <w:p w14:paraId="3E18C5A2" w14:textId="77777777" w:rsidR="00DD1CD0" w:rsidRPr="00DD1CD0" w:rsidRDefault="00DD1CD0" w:rsidP="00A74740">
            <w:pPr>
              <w:suppressAutoHyphens/>
              <w:kinsoku w:val="0"/>
              <w:autoSpaceDE w:val="0"/>
              <w:autoSpaceDN w:val="0"/>
              <w:snapToGrid w:val="0"/>
              <w:rPr>
                <w:rFonts w:asciiTheme="minorEastAsia" w:eastAsiaTheme="minorEastAsia" w:hAnsiTheme="minorEastAsia"/>
              </w:rPr>
            </w:pPr>
            <w:r w:rsidRPr="00DD1CD0">
              <w:rPr>
                <w:rFonts w:asciiTheme="minorEastAsia" w:eastAsiaTheme="minorEastAsia" w:hAnsiTheme="minorEastAsia"/>
              </w:rPr>
              <w:t xml:space="preserve">(1) </w:t>
            </w:r>
            <w:r w:rsidRPr="00DD1CD0">
              <w:rPr>
                <w:rFonts w:asciiTheme="minorEastAsia" w:eastAsiaTheme="minorEastAsia" w:hAnsiTheme="minorEastAsia" w:hint="eastAsia"/>
              </w:rPr>
              <w:t>地方自治施行令第</w:t>
            </w:r>
            <w:r w:rsidRPr="00DD1CD0">
              <w:rPr>
                <w:rFonts w:asciiTheme="minorEastAsia" w:eastAsiaTheme="minorEastAsia" w:hAnsiTheme="minorEastAsia"/>
              </w:rPr>
              <w:t>167</w:t>
            </w:r>
            <w:r w:rsidRPr="00DD1CD0">
              <w:rPr>
                <w:rFonts w:asciiTheme="minorEastAsia" w:eastAsiaTheme="minorEastAsia" w:hAnsiTheme="minorEastAsia" w:hint="eastAsia"/>
              </w:rPr>
              <w:t>条の</w:t>
            </w:r>
            <w:r w:rsidRPr="00DD1CD0">
              <w:rPr>
                <w:rFonts w:asciiTheme="minorEastAsia" w:eastAsiaTheme="minorEastAsia" w:hAnsiTheme="minorEastAsia"/>
              </w:rPr>
              <w:t>4</w:t>
            </w:r>
            <w:r w:rsidRPr="00DD1CD0">
              <w:rPr>
                <w:rFonts w:asciiTheme="minorEastAsia" w:eastAsiaTheme="minorEastAsia" w:hAnsiTheme="minorEastAsia" w:hint="eastAsia"/>
              </w:rPr>
              <w:t>第</w:t>
            </w:r>
            <w:r w:rsidRPr="00DD1CD0">
              <w:rPr>
                <w:rFonts w:asciiTheme="minorEastAsia" w:eastAsiaTheme="minorEastAsia" w:hAnsiTheme="minorEastAsia"/>
              </w:rPr>
              <w:t>1</w:t>
            </w:r>
            <w:r w:rsidRPr="00DD1CD0">
              <w:rPr>
                <w:rFonts w:asciiTheme="minorEastAsia" w:eastAsiaTheme="minorEastAsia" w:hAnsiTheme="minorEastAsia" w:hint="eastAsia"/>
              </w:rPr>
              <w:t>項</w:t>
            </w:r>
          </w:p>
          <w:p w14:paraId="5762A58D" w14:textId="77777777" w:rsidR="00DD1CD0" w:rsidRPr="00DD1CD0" w:rsidRDefault="00DD1CD0" w:rsidP="00A74740">
            <w:pPr>
              <w:suppressAutoHyphens/>
              <w:kinsoku w:val="0"/>
              <w:autoSpaceDE w:val="0"/>
              <w:autoSpaceDN w:val="0"/>
              <w:snapToGrid w:val="0"/>
              <w:ind w:firstLineChars="200" w:firstLine="405"/>
              <w:rPr>
                <w:rFonts w:asciiTheme="minorEastAsia" w:eastAsiaTheme="minorEastAsia" w:hAnsiTheme="minorEastAsia"/>
                <w:color w:val="auto"/>
                <w:sz w:val="24"/>
                <w:szCs w:val="24"/>
              </w:rPr>
            </w:pPr>
            <w:r w:rsidRPr="00DD1CD0">
              <w:rPr>
                <w:rFonts w:asciiTheme="minorEastAsia" w:eastAsiaTheme="minorEastAsia" w:hAnsiTheme="minorEastAsia" w:hint="eastAsia"/>
                <w:color w:val="auto"/>
              </w:rPr>
              <w:t>の</w:t>
            </w:r>
            <w:r w:rsidRPr="00DD1CD0">
              <w:rPr>
                <w:rFonts w:asciiTheme="minorEastAsia" w:eastAsiaTheme="minorEastAsia" w:hAnsiTheme="minorEastAsia"/>
                <w:color w:val="auto"/>
              </w:rPr>
              <w:t>規定に該当</w:t>
            </w:r>
            <w:r w:rsidRPr="00DD1CD0">
              <w:rPr>
                <w:rFonts w:asciiTheme="minorEastAsia" w:eastAsiaTheme="minorEastAsia" w:hAnsiTheme="minorEastAsia" w:hint="eastAsia"/>
                <w:color w:val="auto"/>
              </w:rPr>
              <w:t>（</w:t>
            </w:r>
            <w:r w:rsidRPr="00DD1CD0">
              <w:rPr>
                <w:rFonts w:asciiTheme="minorEastAsia" w:eastAsiaTheme="minorEastAsia" w:hAnsiTheme="minorEastAsia"/>
                <w:color w:val="auto"/>
              </w:rPr>
              <w:t>裏面参照）</w:t>
            </w:r>
          </w:p>
        </w:tc>
        <w:tc>
          <w:tcPr>
            <w:tcW w:w="3015" w:type="dxa"/>
            <w:tcBorders>
              <w:top w:val="single" w:sz="4" w:space="0" w:color="000000"/>
              <w:left w:val="single" w:sz="4" w:space="0" w:color="000000"/>
              <w:bottom w:val="nil"/>
              <w:right w:val="single" w:sz="4" w:space="0" w:color="000000"/>
            </w:tcBorders>
            <w:vAlign w:val="center"/>
          </w:tcPr>
          <w:p w14:paraId="7E75F9EC"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該当しない　・　該当する</w:t>
            </w:r>
          </w:p>
        </w:tc>
        <w:tc>
          <w:tcPr>
            <w:tcW w:w="1422" w:type="dxa"/>
            <w:tcBorders>
              <w:top w:val="single" w:sz="4" w:space="0" w:color="000000"/>
              <w:left w:val="single" w:sz="4" w:space="0" w:color="000000"/>
              <w:bottom w:val="nil"/>
              <w:right w:val="single" w:sz="4" w:space="0" w:color="000000"/>
            </w:tcBorders>
            <w:vAlign w:val="center"/>
          </w:tcPr>
          <w:p w14:paraId="0F01BB90"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p>
        </w:tc>
      </w:tr>
      <w:tr w:rsidR="00DD1CD0" w:rsidRPr="00DD1CD0" w14:paraId="3C2FB466" w14:textId="77777777" w:rsidTr="00DD1CD0">
        <w:tc>
          <w:tcPr>
            <w:tcW w:w="4021" w:type="dxa"/>
            <w:tcBorders>
              <w:top w:val="single" w:sz="4" w:space="0" w:color="000000"/>
              <w:left w:val="single" w:sz="4" w:space="0" w:color="000000"/>
              <w:bottom w:val="nil"/>
              <w:right w:val="single" w:sz="4" w:space="0" w:color="000000"/>
            </w:tcBorders>
            <w:vAlign w:val="center"/>
          </w:tcPr>
          <w:p w14:paraId="22402D4C" w14:textId="77777777" w:rsidR="00DD1CD0" w:rsidRPr="00DD1CD0" w:rsidRDefault="00DD1CD0" w:rsidP="00A74740">
            <w:pPr>
              <w:suppressAutoHyphens/>
              <w:kinsoku w:val="0"/>
              <w:autoSpaceDE w:val="0"/>
              <w:autoSpaceDN w:val="0"/>
              <w:snapToGrid w:val="0"/>
              <w:rPr>
                <w:rFonts w:asciiTheme="minorEastAsia" w:eastAsiaTheme="minorEastAsia" w:hAnsiTheme="minorEastAsia"/>
                <w:spacing w:val="4"/>
              </w:rPr>
            </w:pPr>
            <w:r w:rsidRPr="00DD1CD0">
              <w:rPr>
                <w:rFonts w:asciiTheme="minorEastAsia" w:eastAsiaTheme="minorEastAsia" w:hAnsiTheme="minorEastAsia"/>
              </w:rPr>
              <w:t xml:space="preserve">(2) </w:t>
            </w:r>
            <w:r w:rsidRPr="00DD1CD0">
              <w:rPr>
                <w:rFonts w:asciiTheme="minorEastAsia" w:eastAsiaTheme="minorEastAsia" w:hAnsiTheme="minorEastAsia" w:hint="eastAsia"/>
              </w:rPr>
              <w:t>群馬県財務規則</w:t>
            </w:r>
          </w:p>
          <w:p w14:paraId="131684EB"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r w:rsidRPr="00DD1CD0">
              <w:rPr>
                <w:rFonts w:asciiTheme="minorEastAsia" w:eastAsiaTheme="minorEastAsia" w:hAnsiTheme="minorEastAsia" w:hint="eastAsia"/>
              </w:rPr>
              <w:t xml:space="preserve">　　第</w:t>
            </w:r>
            <w:r w:rsidRPr="00DD1CD0">
              <w:rPr>
                <w:rFonts w:asciiTheme="minorEastAsia" w:eastAsiaTheme="minorEastAsia" w:hAnsiTheme="minorEastAsia"/>
              </w:rPr>
              <w:t>170</w:t>
            </w:r>
            <w:r w:rsidRPr="00DD1CD0">
              <w:rPr>
                <w:rFonts w:asciiTheme="minorEastAsia" w:eastAsiaTheme="minorEastAsia" w:hAnsiTheme="minorEastAsia" w:hint="eastAsia"/>
              </w:rPr>
              <w:t>条第</w:t>
            </w:r>
            <w:r w:rsidRPr="00DD1CD0">
              <w:rPr>
                <w:rFonts w:asciiTheme="minorEastAsia" w:eastAsiaTheme="minorEastAsia" w:hAnsiTheme="minorEastAsia"/>
              </w:rPr>
              <w:t>2</w:t>
            </w:r>
            <w:r w:rsidRPr="00DD1CD0">
              <w:rPr>
                <w:rFonts w:asciiTheme="minorEastAsia" w:eastAsiaTheme="minorEastAsia" w:hAnsiTheme="minorEastAsia" w:hint="eastAsia"/>
              </w:rPr>
              <w:t>項</w:t>
            </w:r>
            <w:r w:rsidRPr="00DD1CD0">
              <w:rPr>
                <w:rFonts w:asciiTheme="minorEastAsia" w:eastAsiaTheme="minorEastAsia" w:hAnsiTheme="minorEastAsia"/>
              </w:rPr>
              <w:t>(</w:t>
            </w:r>
            <w:r w:rsidRPr="00DD1CD0">
              <w:rPr>
                <w:rFonts w:asciiTheme="minorEastAsia" w:eastAsiaTheme="minorEastAsia" w:hAnsiTheme="minorEastAsia" w:hint="eastAsia"/>
              </w:rPr>
              <w:t>入札参加制限</w:t>
            </w:r>
            <w:r w:rsidRPr="00DD1CD0">
              <w:rPr>
                <w:rFonts w:asciiTheme="minorEastAsia" w:eastAsiaTheme="minorEastAsia" w:hAnsiTheme="minorEastAsia"/>
              </w:rPr>
              <w:t>)</w:t>
            </w:r>
          </w:p>
        </w:tc>
        <w:tc>
          <w:tcPr>
            <w:tcW w:w="3015" w:type="dxa"/>
            <w:tcBorders>
              <w:top w:val="single" w:sz="4" w:space="0" w:color="000000"/>
              <w:left w:val="single" w:sz="4" w:space="0" w:color="000000"/>
              <w:bottom w:val="nil"/>
              <w:right w:val="single" w:sz="4" w:space="0" w:color="000000"/>
            </w:tcBorders>
            <w:vAlign w:val="center"/>
          </w:tcPr>
          <w:p w14:paraId="61F5E9B6"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該当しない　・　該当する</w:t>
            </w:r>
          </w:p>
        </w:tc>
        <w:tc>
          <w:tcPr>
            <w:tcW w:w="1422" w:type="dxa"/>
            <w:tcBorders>
              <w:top w:val="single" w:sz="4" w:space="0" w:color="000000"/>
              <w:left w:val="single" w:sz="4" w:space="0" w:color="000000"/>
              <w:bottom w:val="nil"/>
              <w:right w:val="single" w:sz="4" w:space="0" w:color="000000"/>
            </w:tcBorders>
            <w:vAlign w:val="center"/>
          </w:tcPr>
          <w:p w14:paraId="3213C9C1"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p>
        </w:tc>
      </w:tr>
      <w:tr w:rsidR="00DD1CD0" w:rsidRPr="00DD1CD0" w14:paraId="74415E0E" w14:textId="77777777" w:rsidTr="00DD1CD0">
        <w:tc>
          <w:tcPr>
            <w:tcW w:w="4021" w:type="dxa"/>
            <w:tcBorders>
              <w:top w:val="single" w:sz="4" w:space="0" w:color="000000"/>
              <w:left w:val="single" w:sz="4" w:space="0" w:color="000000"/>
              <w:bottom w:val="nil"/>
              <w:right w:val="single" w:sz="4" w:space="0" w:color="000000"/>
            </w:tcBorders>
            <w:vAlign w:val="center"/>
          </w:tcPr>
          <w:p w14:paraId="0D288B3E" w14:textId="77777777" w:rsidR="00DD1CD0" w:rsidRPr="00DD1CD0" w:rsidRDefault="00DD1CD0" w:rsidP="00A74740">
            <w:pPr>
              <w:suppressAutoHyphens/>
              <w:kinsoku w:val="0"/>
              <w:autoSpaceDE w:val="0"/>
              <w:autoSpaceDN w:val="0"/>
              <w:snapToGrid w:val="0"/>
              <w:rPr>
                <w:rFonts w:asciiTheme="minorEastAsia" w:eastAsiaTheme="minorEastAsia" w:hAnsiTheme="minorEastAsia"/>
              </w:rPr>
            </w:pPr>
            <w:r w:rsidRPr="00DD1CD0">
              <w:rPr>
                <w:rFonts w:asciiTheme="minorEastAsia" w:eastAsiaTheme="minorEastAsia" w:hAnsiTheme="minorEastAsia"/>
              </w:rPr>
              <w:t xml:space="preserve">(3) </w:t>
            </w:r>
            <w:r w:rsidRPr="00DD1CD0">
              <w:rPr>
                <w:rFonts w:asciiTheme="minorEastAsia" w:eastAsiaTheme="minorEastAsia" w:hAnsiTheme="minorEastAsia" w:hint="eastAsia"/>
              </w:rPr>
              <w:t>群馬県の指名停止措置</w:t>
            </w:r>
          </w:p>
          <w:p w14:paraId="6772895C"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p>
        </w:tc>
        <w:tc>
          <w:tcPr>
            <w:tcW w:w="3015" w:type="dxa"/>
            <w:tcBorders>
              <w:top w:val="single" w:sz="4" w:space="0" w:color="000000"/>
              <w:left w:val="single" w:sz="4" w:space="0" w:color="000000"/>
              <w:bottom w:val="nil"/>
              <w:right w:val="single" w:sz="4" w:space="0" w:color="000000"/>
            </w:tcBorders>
            <w:vAlign w:val="center"/>
          </w:tcPr>
          <w:p w14:paraId="300C8556"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該当しない　・　該当する</w:t>
            </w:r>
          </w:p>
        </w:tc>
        <w:tc>
          <w:tcPr>
            <w:tcW w:w="1422" w:type="dxa"/>
            <w:tcBorders>
              <w:top w:val="single" w:sz="4" w:space="0" w:color="000000"/>
              <w:left w:val="single" w:sz="4" w:space="0" w:color="000000"/>
              <w:bottom w:val="nil"/>
              <w:right w:val="single" w:sz="4" w:space="0" w:color="000000"/>
            </w:tcBorders>
            <w:vAlign w:val="center"/>
          </w:tcPr>
          <w:p w14:paraId="6B63F1D5"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p>
        </w:tc>
      </w:tr>
      <w:tr w:rsidR="00DD1CD0" w:rsidRPr="00DD1CD0" w14:paraId="4950A5B6" w14:textId="77777777" w:rsidTr="00DD1CD0">
        <w:tc>
          <w:tcPr>
            <w:tcW w:w="4021" w:type="dxa"/>
            <w:tcBorders>
              <w:top w:val="single" w:sz="4" w:space="0" w:color="000000"/>
              <w:left w:val="single" w:sz="4" w:space="0" w:color="000000"/>
              <w:bottom w:val="single" w:sz="4" w:space="0" w:color="000000"/>
              <w:right w:val="single" w:sz="4" w:space="0" w:color="000000"/>
            </w:tcBorders>
            <w:vAlign w:val="center"/>
          </w:tcPr>
          <w:p w14:paraId="0AC22BA9" w14:textId="77777777" w:rsidR="00DD1CD0" w:rsidRPr="00DD1CD0" w:rsidRDefault="00DD1CD0" w:rsidP="00A74740">
            <w:pPr>
              <w:suppressAutoHyphens/>
              <w:kinsoku w:val="0"/>
              <w:autoSpaceDE w:val="0"/>
              <w:autoSpaceDN w:val="0"/>
              <w:snapToGrid w:val="0"/>
              <w:rPr>
                <w:rFonts w:asciiTheme="minorEastAsia" w:eastAsiaTheme="minorEastAsia" w:hAnsiTheme="minorEastAsia"/>
                <w:spacing w:val="4"/>
              </w:rPr>
            </w:pPr>
            <w:r w:rsidRPr="00DD1CD0">
              <w:rPr>
                <w:rFonts w:asciiTheme="minorEastAsia" w:eastAsiaTheme="minorEastAsia" w:hAnsiTheme="minorEastAsia"/>
              </w:rPr>
              <w:t xml:space="preserve">(4) </w:t>
            </w:r>
            <w:r w:rsidRPr="00DD1CD0">
              <w:rPr>
                <w:rFonts w:asciiTheme="minorEastAsia" w:eastAsiaTheme="minorEastAsia" w:hAnsiTheme="minorEastAsia" w:hint="eastAsia"/>
              </w:rPr>
              <w:t>会社更生法・民事再生法に基づく</w:t>
            </w:r>
          </w:p>
          <w:p w14:paraId="5611AD83"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r w:rsidRPr="00DD1CD0">
              <w:rPr>
                <w:rFonts w:asciiTheme="minorEastAsia" w:eastAsiaTheme="minorEastAsia" w:hAnsiTheme="minorEastAsia" w:hint="eastAsia"/>
              </w:rPr>
              <w:t xml:space="preserve">　　手続開始の申立て</w:t>
            </w:r>
          </w:p>
        </w:tc>
        <w:tc>
          <w:tcPr>
            <w:tcW w:w="3015" w:type="dxa"/>
            <w:tcBorders>
              <w:top w:val="single" w:sz="4" w:space="0" w:color="000000"/>
              <w:left w:val="single" w:sz="4" w:space="0" w:color="000000"/>
              <w:bottom w:val="single" w:sz="4" w:space="0" w:color="000000"/>
              <w:right w:val="single" w:sz="4" w:space="0" w:color="000000"/>
            </w:tcBorders>
            <w:vAlign w:val="center"/>
          </w:tcPr>
          <w:p w14:paraId="7F3A607D" w14:textId="77777777" w:rsidR="00DD1CD0" w:rsidRPr="00DD1CD0" w:rsidRDefault="00DD1CD0" w:rsidP="00A74740">
            <w:pPr>
              <w:suppressAutoHyphens/>
              <w:kinsoku w:val="0"/>
              <w:autoSpaceDE w:val="0"/>
              <w:autoSpaceDN w:val="0"/>
              <w:snapToGrid w:val="0"/>
              <w:jc w:val="center"/>
              <w:rPr>
                <w:rFonts w:asciiTheme="minorEastAsia" w:eastAsiaTheme="minorEastAsia" w:hAnsiTheme="minorEastAsia"/>
                <w:color w:val="auto"/>
                <w:sz w:val="24"/>
                <w:szCs w:val="24"/>
              </w:rPr>
            </w:pPr>
            <w:r w:rsidRPr="00DD1CD0">
              <w:rPr>
                <w:rFonts w:asciiTheme="minorEastAsia" w:eastAsiaTheme="minorEastAsia" w:hAnsiTheme="minorEastAsia" w:hint="eastAsia"/>
              </w:rPr>
              <w:t>該当しない　・　該当する</w:t>
            </w:r>
          </w:p>
        </w:tc>
        <w:tc>
          <w:tcPr>
            <w:tcW w:w="1422" w:type="dxa"/>
            <w:tcBorders>
              <w:top w:val="single" w:sz="4" w:space="0" w:color="000000"/>
              <w:left w:val="single" w:sz="4" w:space="0" w:color="000000"/>
              <w:bottom w:val="single" w:sz="4" w:space="0" w:color="000000"/>
              <w:right w:val="single" w:sz="4" w:space="0" w:color="000000"/>
            </w:tcBorders>
            <w:vAlign w:val="center"/>
          </w:tcPr>
          <w:p w14:paraId="7D949CCF" w14:textId="77777777" w:rsidR="00DD1CD0" w:rsidRPr="00DD1CD0" w:rsidRDefault="00DD1CD0" w:rsidP="00A74740">
            <w:pPr>
              <w:suppressAutoHyphens/>
              <w:kinsoku w:val="0"/>
              <w:autoSpaceDE w:val="0"/>
              <w:autoSpaceDN w:val="0"/>
              <w:snapToGrid w:val="0"/>
              <w:rPr>
                <w:rFonts w:asciiTheme="minorEastAsia" w:eastAsiaTheme="minorEastAsia" w:hAnsiTheme="minorEastAsia"/>
                <w:color w:val="auto"/>
                <w:sz w:val="24"/>
                <w:szCs w:val="24"/>
              </w:rPr>
            </w:pPr>
          </w:p>
        </w:tc>
      </w:tr>
    </w:tbl>
    <w:p w14:paraId="35F22257" w14:textId="77777777" w:rsidR="004838EF" w:rsidRDefault="004838EF">
      <w:pPr>
        <w:rPr>
          <w:rFonts w:ascii="ＭＳ 明朝" w:eastAsia="ＭＳ 明朝" w:hAnsi="ＭＳ 明朝"/>
        </w:rPr>
      </w:pPr>
    </w:p>
    <w:p w14:paraId="251C3AAD" w14:textId="77777777" w:rsidR="00E3234A" w:rsidRDefault="00E44A51">
      <w:pPr>
        <w:rPr>
          <w:rFonts w:ascii="ＭＳ 明朝" w:eastAsia="ＭＳ 明朝" w:hAnsi="ＭＳ 明朝"/>
        </w:rPr>
      </w:pPr>
      <w:r>
        <w:rPr>
          <w:rFonts w:ascii="ＭＳ 明朝" w:eastAsia="ＭＳ 明朝" w:hAnsi="ＭＳ 明朝" w:hint="eastAsia"/>
        </w:rPr>
        <w:t xml:space="preserve">３　</w:t>
      </w:r>
      <w:r>
        <w:rPr>
          <w:rFonts w:ascii="ＭＳ 明朝" w:eastAsia="ＭＳ 明朝" w:hAnsi="ＭＳ 明朝"/>
        </w:rPr>
        <w:t>必要添付書類</w:t>
      </w:r>
    </w:p>
    <w:p w14:paraId="4703B4DF" w14:textId="77777777" w:rsidR="00EF4F09" w:rsidRDefault="00E44A51" w:rsidP="000B21B9">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課税</w:t>
      </w:r>
      <w:r>
        <w:rPr>
          <w:rFonts w:ascii="ＭＳ 明朝" w:eastAsia="ＭＳ 明朝" w:hAnsi="ＭＳ 明朝"/>
        </w:rPr>
        <w:t>（</w:t>
      </w:r>
      <w:r>
        <w:rPr>
          <w:rFonts w:ascii="ＭＳ 明朝" w:eastAsia="ＭＳ 明朝" w:hAnsi="ＭＳ 明朝" w:hint="eastAsia"/>
        </w:rPr>
        <w:t>免税</w:t>
      </w:r>
      <w:r>
        <w:rPr>
          <w:rFonts w:ascii="ＭＳ 明朝" w:eastAsia="ＭＳ 明朝" w:hAnsi="ＭＳ 明朝"/>
        </w:rPr>
        <w:t>）</w:t>
      </w:r>
      <w:r>
        <w:rPr>
          <w:rFonts w:ascii="ＭＳ 明朝" w:eastAsia="ＭＳ 明朝" w:hAnsi="ＭＳ 明朝" w:hint="eastAsia"/>
        </w:rPr>
        <w:t>事業者</w:t>
      </w:r>
      <w:r>
        <w:rPr>
          <w:rFonts w:ascii="ＭＳ 明朝" w:eastAsia="ＭＳ 明朝" w:hAnsi="ＭＳ 明朝"/>
        </w:rPr>
        <w:t>届出書</w:t>
      </w:r>
    </w:p>
    <w:p w14:paraId="743EA76D" w14:textId="77777777" w:rsidR="004838EF" w:rsidRDefault="004838EF" w:rsidP="000B21B9">
      <w:pPr>
        <w:rPr>
          <w:rFonts w:ascii="ＭＳ 明朝" w:eastAsia="ＭＳ 明朝" w:hAnsi="ＭＳ 明朝"/>
        </w:rPr>
      </w:pPr>
    </w:p>
    <w:p w14:paraId="22A9E754" w14:textId="77777777" w:rsidR="007C7B3B" w:rsidRDefault="007C7B3B" w:rsidP="000B21B9">
      <w:pPr>
        <w:rPr>
          <w:rFonts w:ascii="ＭＳ 明朝" w:eastAsia="ＭＳ 明朝" w:hAnsi="ＭＳ 明朝"/>
        </w:rPr>
      </w:pPr>
      <w:r>
        <w:rPr>
          <w:rFonts w:ascii="ＭＳ 明朝" w:eastAsia="ＭＳ 明朝" w:hAnsi="ＭＳ 明朝" w:hint="eastAsia"/>
        </w:rPr>
        <w:t>４</w:t>
      </w:r>
      <w:r>
        <w:rPr>
          <w:rFonts w:ascii="ＭＳ 明朝" w:eastAsia="ＭＳ 明朝" w:hAnsi="ＭＳ 明朝"/>
        </w:rPr>
        <w:t xml:space="preserve">　連絡担当者</w:t>
      </w:r>
    </w:p>
    <w:p w14:paraId="6B1C3630" w14:textId="77777777" w:rsidR="007C7B3B" w:rsidRDefault="007C7B3B" w:rsidP="000B21B9">
      <w:pPr>
        <w:rPr>
          <w:rFonts w:ascii="ＭＳ 明朝" w:eastAsia="ＭＳ 明朝" w:hAnsi="ＭＳ 明朝"/>
        </w:rPr>
      </w:pPr>
      <w:r>
        <w:rPr>
          <w:rFonts w:ascii="ＭＳ 明朝" w:eastAsia="ＭＳ 明朝" w:hAnsi="ＭＳ 明朝" w:hint="eastAsia"/>
        </w:rPr>
        <w:t>・部署名</w:t>
      </w:r>
      <w:r>
        <w:rPr>
          <w:rFonts w:ascii="ＭＳ 明朝" w:eastAsia="ＭＳ 明朝" w:hAnsi="ＭＳ 明朝"/>
        </w:rPr>
        <w:t>・担当者名：</w:t>
      </w:r>
    </w:p>
    <w:p w14:paraId="3457C3E1" w14:textId="77777777" w:rsidR="007C7B3B" w:rsidRDefault="007C7B3B" w:rsidP="000B21B9">
      <w:pPr>
        <w:rPr>
          <w:rFonts w:ascii="ＭＳ 明朝" w:eastAsia="ＭＳ 明朝" w:hAnsi="ＭＳ 明朝"/>
        </w:rPr>
      </w:pPr>
      <w:r>
        <w:rPr>
          <w:rFonts w:ascii="ＭＳ 明朝" w:eastAsia="ＭＳ 明朝" w:hAnsi="ＭＳ 明朝" w:hint="eastAsia"/>
        </w:rPr>
        <w:t>・電　話：</w:t>
      </w:r>
    </w:p>
    <w:p w14:paraId="26024CB5" w14:textId="77777777" w:rsidR="007C7B3B" w:rsidRDefault="007C7B3B" w:rsidP="000B21B9">
      <w:pPr>
        <w:rPr>
          <w:rFonts w:ascii="ＭＳ 明朝" w:eastAsia="ＭＳ 明朝" w:hAnsi="ＭＳ 明朝"/>
        </w:rPr>
      </w:pPr>
      <w:r>
        <w:rPr>
          <w:rFonts w:ascii="ＭＳ 明朝" w:eastAsia="ＭＳ 明朝" w:hAnsi="ＭＳ 明朝" w:hint="eastAsia"/>
        </w:rPr>
        <w:t>・ＦＡＸ：</w:t>
      </w:r>
    </w:p>
    <w:p w14:paraId="4145778C" w14:textId="77777777" w:rsidR="007C7B3B" w:rsidRDefault="007C7B3B" w:rsidP="000B21B9">
      <w:pPr>
        <w:rPr>
          <w:rFonts w:ascii="ＭＳ 明朝" w:eastAsia="ＭＳ 明朝" w:hAnsi="ＭＳ 明朝"/>
        </w:rPr>
      </w:pPr>
      <w:r>
        <w:rPr>
          <w:rFonts w:ascii="ＭＳ 明朝" w:eastAsia="ＭＳ 明朝" w:hAnsi="ＭＳ 明朝" w:hint="eastAsia"/>
        </w:rPr>
        <w:t>・E-mail：</w:t>
      </w:r>
    </w:p>
    <w:p w14:paraId="21080DC1" w14:textId="3E8F7E1B" w:rsidR="00D265C8" w:rsidRDefault="00D265C8" w:rsidP="000B21B9">
      <w:pPr>
        <w:rPr>
          <w:rFonts w:ascii="ＭＳ 明朝" w:eastAsia="ＭＳ 明朝" w:hAnsi="ＭＳ 明朝"/>
        </w:rPr>
      </w:pPr>
      <w:r>
        <w:rPr>
          <w:rFonts w:ascii="ＭＳ 明朝" w:eastAsia="ＭＳ 明朝" w:hAnsi="ＭＳ 明朝"/>
        </w:rPr>
        <w:br w:type="page"/>
      </w:r>
    </w:p>
    <w:p w14:paraId="1EAD71B5" w14:textId="77777777" w:rsidR="00D265C8" w:rsidRPr="00D265C8" w:rsidRDefault="00D265C8" w:rsidP="00D265C8">
      <w:pPr>
        <w:snapToGrid w:val="0"/>
        <w:rPr>
          <w:rFonts w:asciiTheme="minorEastAsia" w:eastAsiaTheme="minorEastAsia" w:hAnsiTheme="minorEastAsia"/>
          <w:color w:val="auto"/>
          <w:spacing w:val="4"/>
        </w:rPr>
      </w:pPr>
      <w:r w:rsidRPr="00D265C8">
        <w:rPr>
          <w:rFonts w:asciiTheme="minorEastAsia" w:eastAsiaTheme="minorEastAsia" w:hAnsiTheme="minorEastAsia" w:hint="eastAsia"/>
          <w:color w:val="auto"/>
          <w:spacing w:val="4"/>
        </w:rPr>
        <w:lastRenderedPageBreak/>
        <w:t>（裏面）</w:t>
      </w:r>
    </w:p>
    <w:p w14:paraId="7EF00265" w14:textId="77777777" w:rsidR="00D265C8" w:rsidRDefault="00D265C8" w:rsidP="00D265C8">
      <w:pPr>
        <w:adjustRightInd/>
        <w:spacing w:line="360" w:lineRule="exact"/>
        <w:jc w:val="left"/>
        <w:rPr>
          <w:rFonts w:hAnsi="ＭＳ 明朝" w:cs="ＭＳ 明朝" w:hint="eastAsia"/>
          <w:b/>
          <w:bCs/>
          <w:color w:val="auto"/>
        </w:rPr>
      </w:pPr>
      <w:r>
        <w:rPr>
          <w:rFonts w:hint="eastAsia"/>
          <w:b/>
          <w:bCs/>
          <w:color w:val="auto"/>
        </w:rPr>
        <w:t>地方自治施行令（抜粋）</w:t>
      </w:r>
    </w:p>
    <w:p w14:paraId="5898CE22" w14:textId="77777777" w:rsidR="00D265C8" w:rsidRPr="00D265C8" w:rsidRDefault="00D265C8" w:rsidP="00D265C8">
      <w:pPr>
        <w:adjustRightInd/>
        <w:spacing w:line="360" w:lineRule="exact"/>
        <w:jc w:val="left"/>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（一般競争入札の参加者の資格）</w:t>
      </w:r>
    </w:p>
    <w:p w14:paraId="7928C87D" w14:textId="77777777" w:rsidR="00D265C8" w:rsidRPr="00D265C8" w:rsidRDefault="00D265C8" w:rsidP="00D265C8">
      <w:pPr>
        <w:adjustRightInd/>
        <w:spacing w:line="360" w:lineRule="exact"/>
        <w:ind w:left="210" w:hangingChars="100" w:hanging="210"/>
        <w:jc w:val="left"/>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第百六十七条の四　普通地方公共団体は、特別の理由がある場合を除くほか、一般競争入札に次の各号のいずれかに該当する者を参加させることができない。</w:t>
      </w:r>
    </w:p>
    <w:p w14:paraId="2CA050F5" w14:textId="77777777" w:rsidR="00D265C8" w:rsidRPr="00D265C8" w:rsidRDefault="00D265C8" w:rsidP="00D265C8">
      <w:pPr>
        <w:adjustRightInd/>
        <w:spacing w:line="360" w:lineRule="exact"/>
        <w:jc w:val="left"/>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一　当該入札に係る契約を締結する能力を有しない者</w:t>
      </w:r>
    </w:p>
    <w:p w14:paraId="1D4E9010" w14:textId="77777777" w:rsidR="00D265C8" w:rsidRPr="00D265C8" w:rsidRDefault="00D265C8" w:rsidP="00D265C8">
      <w:pPr>
        <w:adjustRightInd/>
        <w:spacing w:line="360" w:lineRule="exact"/>
        <w:jc w:val="left"/>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二　破産手続開始の決定を受けて復権を得ない者</w:t>
      </w:r>
    </w:p>
    <w:p w14:paraId="69F96D1B" w14:textId="77777777" w:rsidR="00D265C8" w:rsidRPr="00D265C8" w:rsidRDefault="00D265C8" w:rsidP="00D265C8">
      <w:pPr>
        <w:adjustRightInd/>
        <w:spacing w:line="360" w:lineRule="exact"/>
        <w:ind w:left="210" w:hangingChars="100" w:hanging="210"/>
        <w:jc w:val="left"/>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三　暴力団員による不当な行為の防止等に関する法律（平成三年法律第七十七号）第三十二条第一項各号に掲げる者</w:t>
      </w:r>
    </w:p>
    <w:p w14:paraId="20DBA6F6" w14:textId="77777777" w:rsidR="00D265C8" w:rsidRDefault="00D265C8" w:rsidP="00D265C8">
      <w:pPr>
        <w:adjustRightInd/>
        <w:spacing w:line="360" w:lineRule="exact"/>
        <w:ind w:left="210" w:hangingChars="100" w:hanging="210"/>
        <w:jc w:val="left"/>
        <w:rPr>
          <w:rFonts w:hint="eastAsia"/>
          <w:color w:val="auto"/>
          <w:spacing w:val="4"/>
        </w:rPr>
      </w:pPr>
    </w:p>
    <w:p w14:paraId="25A0F267" w14:textId="77777777" w:rsidR="00D265C8" w:rsidRDefault="00D265C8" w:rsidP="00D265C8">
      <w:pPr>
        <w:adjustRightInd/>
        <w:spacing w:line="360" w:lineRule="exact"/>
        <w:jc w:val="left"/>
        <w:rPr>
          <w:rFonts w:hAnsi="ＭＳ 明朝" w:cs="ＭＳ 明朝" w:hint="eastAsia"/>
          <w:b/>
          <w:bCs/>
          <w:color w:val="auto"/>
        </w:rPr>
      </w:pPr>
      <w:r>
        <w:rPr>
          <w:rFonts w:hint="eastAsia"/>
          <w:b/>
          <w:bCs/>
          <w:color w:val="auto"/>
        </w:rPr>
        <w:t>群馬県財務規則（抜粋）</w:t>
      </w:r>
    </w:p>
    <w:p w14:paraId="2A801463" w14:textId="77777777" w:rsidR="00D265C8" w:rsidRPr="00D265C8" w:rsidRDefault="00D265C8" w:rsidP="00D265C8">
      <w:pPr>
        <w:adjustRightInd/>
        <w:spacing w:line="276" w:lineRule="auto"/>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（入札の参加者の制限）</w:t>
      </w:r>
    </w:p>
    <w:p w14:paraId="0E9AF1EF" w14:textId="77777777" w:rsidR="00D265C8" w:rsidRPr="00D265C8" w:rsidRDefault="00D265C8" w:rsidP="00D265C8">
      <w:pPr>
        <w:adjustRightInd/>
        <w:spacing w:line="276" w:lineRule="auto"/>
        <w:ind w:left="210" w:hangingChars="100" w:hanging="210"/>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69401ABD" w14:textId="77777777" w:rsidR="00D265C8" w:rsidRPr="00D265C8" w:rsidRDefault="00D265C8" w:rsidP="00D265C8">
      <w:pPr>
        <w:adjustRightInd/>
        <w:spacing w:line="276" w:lineRule="auto"/>
        <w:ind w:left="210" w:hangingChars="100" w:hanging="210"/>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5B4EB859" w14:textId="77777777" w:rsidR="00D265C8" w:rsidRPr="00D265C8" w:rsidRDefault="00D265C8" w:rsidP="00D265C8">
      <w:pPr>
        <w:adjustRightInd/>
        <w:spacing w:line="276" w:lineRule="auto"/>
        <w:ind w:left="210" w:hangingChars="100" w:hanging="210"/>
        <w:rPr>
          <w:rFonts w:asciiTheme="minorEastAsia" w:eastAsiaTheme="minorEastAsia" w:hAnsiTheme="minorEastAsia" w:hint="eastAsia"/>
          <w:color w:val="auto"/>
          <w:spacing w:val="4"/>
        </w:rPr>
      </w:pPr>
      <w:r w:rsidRPr="00D265C8">
        <w:rPr>
          <w:rFonts w:asciiTheme="minorEastAsia" w:eastAsiaTheme="minorEastAsia" w:hAnsiTheme="minorEastAsia"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7603198D" w14:textId="77777777" w:rsidR="00D265C8" w:rsidRDefault="00D265C8" w:rsidP="00D265C8">
      <w:pPr>
        <w:adjustRightInd/>
        <w:spacing w:line="276" w:lineRule="auto"/>
        <w:rPr>
          <w:rFonts w:cs="ＭＳ 明朝" w:hint="eastAsia"/>
        </w:rPr>
      </w:pPr>
    </w:p>
    <w:p w14:paraId="21E5B457" w14:textId="630475ED" w:rsidR="00D265C8" w:rsidRDefault="00D265C8" w:rsidP="000B21B9">
      <w:pPr>
        <w:rPr>
          <w:rFonts w:ascii="ＭＳ 明朝" w:eastAsia="ＭＳ 明朝" w:hAnsi="ＭＳ 明朝"/>
        </w:rPr>
      </w:pPr>
      <w:r>
        <w:rPr>
          <w:rFonts w:ascii="ＭＳ 明朝" w:eastAsia="ＭＳ 明朝" w:hAnsi="ＭＳ 明朝"/>
        </w:rPr>
        <w:br w:type="page"/>
      </w:r>
    </w:p>
    <w:p w14:paraId="4D045B10" w14:textId="77777777" w:rsidR="00DD1CD0" w:rsidRPr="00DD1CD0" w:rsidRDefault="00DD1CD0" w:rsidP="00DD1CD0">
      <w:pPr>
        <w:adjustRightInd/>
        <w:spacing w:line="320" w:lineRule="exact"/>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lastRenderedPageBreak/>
        <w:t xml:space="preserve">（様式１　Ａ４）　</w:t>
      </w:r>
    </w:p>
    <w:p w14:paraId="3B264643" w14:textId="77777777" w:rsidR="00DD1CD0" w:rsidRPr="00DD1CD0" w:rsidRDefault="00DD1CD0" w:rsidP="00DD1CD0">
      <w:pPr>
        <w:adjustRightInd/>
        <w:spacing w:line="320" w:lineRule="exact"/>
        <w:rPr>
          <w:rFonts w:asciiTheme="minorEastAsia" w:eastAsiaTheme="minorEastAsia" w:hAnsiTheme="minorEastAsia"/>
          <w:spacing w:val="4"/>
        </w:rPr>
      </w:pPr>
    </w:p>
    <w:p w14:paraId="46623CD3" w14:textId="77777777" w:rsidR="00DD1CD0" w:rsidRPr="00DD1CD0" w:rsidRDefault="00DD1CD0" w:rsidP="00DD1CD0">
      <w:pPr>
        <w:adjustRightInd/>
        <w:jc w:val="center"/>
        <w:rPr>
          <w:rFonts w:asciiTheme="minorEastAsia" w:eastAsiaTheme="minorEastAsia" w:hAnsiTheme="minorEastAsia"/>
          <w:sz w:val="24"/>
          <w:szCs w:val="24"/>
        </w:rPr>
      </w:pPr>
      <w:r w:rsidRPr="00DD1CD0">
        <w:rPr>
          <w:rFonts w:asciiTheme="minorEastAsia" w:eastAsiaTheme="minorEastAsia" w:hAnsiTheme="minorEastAsia" w:hint="eastAsia"/>
          <w:sz w:val="30"/>
          <w:szCs w:val="30"/>
        </w:rPr>
        <w:t>課</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税</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事</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業</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者</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届</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出</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書</w:t>
      </w:r>
    </w:p>
    <w:p w14:paraId="41C4453E" w14:textId="77777777" w:rsidR="00DD1CD0" w:rsidRPr="00DD1CD0" w:rsidRDefault="00DD1CD0" w:rsidP="00DD1CD0">
      <w:pPr>
        <w:adjustRightInd/>
        <w:rPr>
          <w:rFonts w:asciiTheme="minorEastAsia" w:eastAsiaTheme="minorEastAsia" w:hAnsiTheme="minorEastAsia"/>
          <w:sz w:val="24"/>
          <w:szCs w:val="24"/>
        </w:rPr>
      </w:pPr>
    </w:p>
    <w:p w14:paraId="21A12627" w14:textId="77777777" w:rsidR="00DD1CD0" w:rsidRPr="00DD1CD0" w:rsidRDefault="00DD1CD0" w:rsidP="00DD1CD0">
      <w:pPr>
        <w:adjustRightInd/>
        <w:jc w:val="right"/>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t xml:space="preserve">　　令和　</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3E417CB6" w14:textId="77777777" w:rsidR="00DD1CD0" w:rsidRPr="00DD1CD0" w:rsidRDefault="00DD1CD0" w:rsidP="00DD1CD0">
      <w:pPr>
        <w:adjustRightInd/>
        <w:rPr>
          <w:rFonts w:asciiTheme="minorEastAsia" w:eastAsiaTheme="minorEastAsia" w:hAnsiTheme="minorEastAsia"/>
          <w:sz w:val="24"/>
          <w:szCs w:val="24"/>
        </w:rPr>
      </w:pPr>
    </w:p>
    <w:p w14:paraId="715A2416"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群馬県防災航空センター所長　　あて</w:t>
      </w:r>
    </w:p>
    <w:p w14:paraId="2A275542" w14:textId="77777777" w:rsidR="00DD1CD0" w:rsidRPr="00DD1CD0" w:rsidRDefault="00DD1CD0" w:rsidP="00DD1CD0">
      <w:pPr>
        <w:adjustRightInd/>
        <w:rPr>
          <w:rFonts w:asciiTheme="minorEastAsia" w:eastAsiaTheme="minorEastAsia" w:hAnsiTheme="minorEastAsia"/>
          <w:sz w:val="24"/>
          <w:szCs w:val="24"/>
        </w:rPr>
      </w:pPr>
    </w:p>
    <w:p w14:paraId="41FE82CB"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住</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所　</w:t>
      </w:r>
      <w:r w:rsidRPr="00DD1CD0">
        <w:rPr>
          <w:rFonts w:asciiTheme="minorEastAsia" w:eastAsiaTheme="minorEastAsia" w:hAnsiTheme="minorEastAsia"/>
          <w:sz w:val="24"/>
          <w:szCs w:val="24"/>
        </w:rPr>
        <w:t xml:space="preserve">　　</w:t>
      </w:r>
    </w:p>
    <w:p w14:paraId="5BEC79F7"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t xml:space="preserve"> 　　　　　　　　　　　　　会社名　</w:t>
      </w:r>
      <w:r w:rsidRPr="00DD1CD0">
        <w:rPr>
          <w:rFonts w:asciiTheme="minorEastAsia" w:eastAsiaTheme="minorEastAsia" w:hAnsiTheme="minorEastAsia"/>
          <w:sz w:val="24"/>
          <w:szCs w:val="24"/>
        </w:rPr>
        <w:t xml:space="preserve">　　</w:t>
      </w:r>
    </w:p>
    <w:p w14:paraId="1A0FD8DE"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代表者職・氏名　</w:t>
      </w:r>
      <w:r w:rsidRPr="00DD1CD0">
        <w:rPr>
          <w:rFonts w:asciiTheme="minorEastAsia" w:eastAsiaTheme="minorEastAsia" w:hAnsiTheme="minorEastAsia"/>
          <w:sz w:val="24"/>
          <w:szCs w:val="24"/>
        </w:rPr>
        <w:t xml:space="preserve">　</w:t>
      </w:r>
    </w:p>
    <w:p w14:paraId="6CFF71D8" w14:textId="77777777" w:rsidR="00DD1CD0" w:rsidRPr="00DD1CD0" w:rsidRDefault="00DD1CD0" w:rsidP="00DD1CD0">
      <w:pPr>
        <w:adjustRightInd/>
        <w:rPr>
          <w:rFonts w:asciiTheme="minorEastAsia" w:eastAsiaTheme="minorEastAsia" w:hAnsiTheme="minorEastAsia"/>
          <w:sz w:val="24"/>
          <w:szCs w:val="24"/>
        </w:rPr>
      </w:pPr>
    </w:p>
    <w:p w14:paraId="1EBF6A53" w14:textId="77777777" w:rsidR="00DD1CD0" w:rsidRPr="00DD1CD0" w:rsidRDefault="00DD1CD0" w:rsidP="00DD1CD0">
      <w:pPr>
        <w:adjustRightInd/>
        <w:rPr>
          <w:rFonts w:asciiTheme="minorEastAsia" w:eastAsiaTheme="minorEastAsia" w:hAnsiTheme="minorEastAsia"/>
          <w:sz w:val="24"/>
          <w:szCs w:val="24"/>
        </w:rPr>
      </w:pPr>
    </w:p>
    <w:p w14:paraId="305EB98F"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3D0180C3" w14:textId="77777777" w:rsidR="00DD1CD0" w:rsidRPr="00DD1CD0" w:rsidRDefault="00DD1CD0" w:rsidP="00DD1CD0">
      <w:pPr>
        <w:adjustRightInd/>
        <w:rPr>
          <w:rFonts w:asciiTheme="minorEastAsia" w:eastAsiaTheme="minorEastAsia" w:hAnsiTheme="minorEastAsia"/>
          <w:sz w:val="24"/>
          <w:szCs w:val="24"/>
        </w:rPr>
      </w:pPr>
    </w:p>
    <w:p w14:paraId="7DB57C32" w14:textId="77777777" w:rsidR="00DD1CD0" w:rsidRPr="00DD1CD0" w:rsidRDefault="00DD1CD0" w:rsidP="00DD1CD0">
      <w:pPr>
        <w:adjustRightInd/>
        <w:jc w:val="center"/>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t>記</w:t>
      </w:r>
    </w:p>
    <w:p w14:paraId="366A95AE" w14:textId="77777777" w:rsidR="00DD1CD0" w:rsidRPr="00DD1CD0" w:rsidRDefault="00DD1CD0" w:rsidP="00DD1CD0">
      <w:pPr>
        <w:adjustRightInd/>
        <w:rPr>
          <w:rFonts w:asciiTheme="minorEastAsia" w:eastAsiaTheme="minorEastAsia" w:hAnsiTheme="minorEastAsia"/>
          <w:sz w:val="24"/>
          <w:szCs w:val="24"/>
        </w:rPr>
      </w:pPr>
    </w:p>
    <w:p w14:paraId="31FD1671"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課税期間</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自</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5552CBE9"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至</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646581D5" w14:textId="77777777" w:rsidR="00DD1CD0" w:rsidRPr="00DD1CD0" w:rsidRDefault="00DD1CD0" w:rsidP="00DD1CD0">
      <w:pPr>
        <w:adjustRightInd/>
        <w:rPr>
          <w:rFonts w:asciiTheme="minorEastAsia" w:eastAsiaTheme="minorEastAsia" w:hAnsiTheme="minorEastAsia"/>
          <w:sz w:val="24"/>
          <w:szCs w:val="24"/>
        </w:rPr>
      </w:pPr>
    </w:p>
    <w:p w14:paraId="2532C091"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課税期間</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自</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27123BA4"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（予定）</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至</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0186C891" w14:textId="77777777" w:rsidR="00DD1CD0" w:rsidRPr="00DD1CD0" w:rsidRDefault="00DD1CD0" w:rsidP="00DD1CD0">
      <w:pPr>
        <w:adjustRightInd/>
        <w:rPr>
          <w:rFonts w:asciiTheme="minorEastAsia" w:eastAsiaTheme="minorEastAsia" w:hAnsiTheme="minorEastAsia"/>
          <w:sz w:val="24"/>
          <w:szCs w:val="24"/>
        </w:rPr>
      </w:pPr>
    </w:p>
    <w:p w14:paraId="2AC908D1" w14:textId="77777777" w:rsidR="00DD1CD0" w:rsidRPr="00DD1CD0" w:rsidRDefault="00DD1CD0" w:rsidP="00DD1CD0">
      <w:pPr>
        <w:adjustRightInd/>
        <w:ind w:leftChars="-1" w:left="403" w:hangingChars="200" w:hanging="405"/>
        <w:jc w:val="left"/>
        <w:rPr>
          <w:rFonts w:asciiTheme="minorEastAsia" w:eastAsiaTheme="minorEastAsia" w:hAnsiTheme="minorEastAsia"/>
        </w:rPr>
      </w:pPr>
      <w:r w:rsidRPr="00DD1CD0">
        <w:rPr>
          <w:rFonts w:asciiTheme="minorEastAsia" w:eastAsiaTheme="minorEastAsia" w:hAnsiTheme="minorEastAsia" w:hint="eastAsia"/>
        </w:rPr>
        <w:t>注１）課税期間は、個人事業者については1月1日から12月31日まで、法人については事業年度となります。</w:t>
      </w:r>
    </w:p>
    <w:p w14:paraId="7D63FEDC" w14:textId="77777777" w:rsidR="00DD1CD0" w:rsidRPr="00DD1CD0" w:rsidRDefault="00DD1CD0" w:rsidP="00DD1CD0">
      <w:pPr>
        <w:adjustRightInd/>
        <w:jc w:val="left"/>
        <w:rPr>
          <w:rFonts w:asciiTheme="minorEastAsia" w:eastAsiaTheme="minorEastAsia" w:hAnsiTheme="minorEastAsia"/>
        </w:rPr>
      </w:pPr>
      <w:r w:rsidRPr="00DD1CD0">
        <w:rPr>
          <w:rFonts w:asciiTheme="minorEastAsia" w:eastAsiaTheme="minorEastAsia" w:hAnsiTheme="minorEastAsia" w:hint="eastAsia"/>
        </w:rPr>
        <w:t>注２）契約期間が課税期間を超える場合には、課税期間</w:t>
      </w:r>
      <w:r w:rsidRPr="00DD1CD0">
        <w:rPr>
          <w:rFonts w:asciiTheme="minorEastAsia" w:eastAsiaTheme="minorEastAsia" w:hAnsiTheme="minorEastAsia"/>
        </w:rPr>
        <w:t>(</w:t>
      </w:r>
      <w:r w:rsidRPr="00DD1CD0">
        <w:rPr>
          <w:rFonts w:asciiTheme="minorEastAsia" w:eastAsiaTheme="minorEastAsia" w:hAnsiTheme="minorEastAsia" w:hint="eastAsia"/>
        </w:rPr>
        <w:t>予定</w:t>
      </w:r>
      <w:r w:rsidRPr="00DD1CD0">
        <w:rPr>
          <w:rFonts w:asciiTheme="minorEastAsia" w:eastAsiaTheme="minorEastAsia" w:hAnsiTheme="minorEastAsia"/>
        </w:rPr>
        <w:t>)</w:t>
      </w:r>
      <w:r w:rsidRPr="00DD1CD0">
        <w:rPr>
          <w:rFonts w:asciiTheme="minorEastAsia" w:eastAsiaTheme="minorEastAsia" w:hAnsiTheme="minorEastAsia" w:hint="eastAsia"/>
        </w:rPr>
        <w:t>を記入してください。</w:t>
      </w:r>
    </w:p>
    <w:p w14:paraId="00352776" w14:textId="77777777" w:rsidR="00DD1CD0" w:rsidRPr="00DD1CD0" w:rsidRDefault="00DD1CD0" w:rsidP="00DD1CD0">
      <w:pPr>
        <w:adjustRightInd/>
        <w:ind w:leftChars="-65" w:left="-132"/>
        <w:rPr>
          <w:rFonts w:asciiTheme="minorEastAsia" w:eastAsiaTheme="minorEastAsia" w:hAnsiTheme="minorEastAsia"/>
          <w:sz w:val="24"/>
          <w:szCs w:val="24"/>
        </w:rPr>
      </w:pPr>
      <w:r w:rsidRPr="00DD1CD0">
        <w:rPr>
          <w:rFonts w:asciiTheme="minorEastAsia" w:eastAsiaTheme="minorEastAsia" w:hAnsiTheme="minorEastAsia"/>
          <w:color w:val="auto"/>
        </w:rPr>
        <w:br w:type="page"/>
      </w:r>
      <w:r w:rsidRPr="00DD1CD0">
        <w:rPr>
          <w:rFonts w:asciiTheme="minorEastAsia" w:eastAsiaTheme="minorEastAsia" w:hAnsiTheme="minorEastAsia" w:hint="eastAsia"/>
          <w:sz w:val="24"/>
          <w:szCs w:val="24"/>
        </w:rPr>
        <w:lastRenderedPageBreak/>
        <w:t xml:space="preserve">（様式２　Ａ４）　</w:t>
      </w:r>
    </w:p>
    <w:p w14:paraId="12379A89" w14:textId="77777777" w:rsidR="00DD1CD0" w:rsidRPr="00DD1CD0" w:rsidRDefault="00DD1CD0" w:rsidP="00DD1CD0">
      <w:pPr>
        <w:adjustRightInd/>
        <w:ind w:leftChars="-65" w:left="-132"/>
        <w:rPr>
          <w:rFonts w:asciiTheme="minorEastAsia" w:eastAsiaTheme="minorEastAsia" w:hAnsiTheme="minorEastAsia"/>
          <w:sz w:val="24"/>
          <w:szCs w:val="24"/>
        </w:rPr>
      </w:pPr>
    </w:p>
    <w:p w14:paraId="7A3023E1" w14:textId="77777777" w:rsidR="00DD1CD0" w:rsidRPr="00DD1CD0" w:rsidRDefault="00DD1CD0" w:rsidP="00DD1CD0">
      <w:pPr>
        <w:adjustRightInd/>
        <w:jc w:val="center"/>
        <w:rPr>
          <w:rFonts w:asciiTheme="minorEastAsia" w:eastAsiaTheme="minorEastAsia" w:hAnsiTheme="minorEastAsia"/>
          <w:sz w:val="24"/>
          <w:szCs w:val="24"/>
        </w:rPr>
      </w:pPr>
      <w:r w:rsidRPr="00DD1CD0">
        <w:rPr>
          <w:rFonts w:asciiTheme="minorEastAsia" w:eastAsiaTheme="minorEastAsia" w:hAnsiTheme="minorEastAsia" w:hint="eastAsia"/>
          <w:sz w:val="30"/>
          <w:szCs w:val="30"/>
        </w:rPr>
        <w:t>免</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税</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事</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業</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者</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届</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出</w:t>
      </w:r>
      <w:r w:rsidRPr="00DD1CD0">
        <w:rPr>
          <w:rFonts w:asciiTheme="minorEastAsia" w:eastAsiaTheme="minorEastAsia" w:hAnsiTheme="minorEastAsia"/>
          <w:sz w:val="30"/>
          <w:szCs w:val="30"/>
        </w:rPr>
        <w:t xml:space="preserve"> </w:t>
      </w:r>
      <w:r w:rsidRPr="00DD1CD0">
        <w:rPr>
          <w:rFonts w:asciiTheme="minorEastAsia" w:eastAsiaTheme="minorEastAsia" w:hAnsiTheme="minorEastAsia" w:hint="eastAsia"/>
          <w:sz w:val="30"/>
          <w:szCs w:val="30"/>
        </w:rPr>
        <w:t>書</w:t>
      </w:r>
    </w:p>
    <w:p w14:paraId="23DD5A18" w14:textId="77777777" w:rsidR="00DD1CD0" w:rsidRPr="00DD1CD0" w:rsidRDefault="00DD1CD0" w:rsidP="00DD1CD0">
      <w:pPr>
        <w:adjustRightInd/>
        <w:jc w:val="left"/>
        <w:rPr>
          <w:rFonts w:asciiTheme="minorEastAsia" w:eastAsiaTheme="minorEastAsia" w:hAnsiTheme="minorEastAsia"/>
          <w:sz w:val="24"/>
          <w:szCs w:val="24"/>
        </w:rPr>
      </w:pPr>
    </w:p>
    <w:p w14:paraId="7DD61139" w14:textId="77777777" w:rsidR="00DD1CD0" w:rsidRPr="00DD1CD0" w:rsidRDefault="00DD1CD0" w:rsidP="00DD1CD0">
      <w:pPr>
        <w:adjustRightInd/>
        <w:jc w:val="right"/>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t xml:space="preserve">令和　</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185FB4FD" w14:textId="77777777" w:rsidR="00DD1CD0" w:rsidRPr="00DD1CD0" w:rsidRDefault="00DD1CD0" w:rsidP="00DD1CD0">
      <w:pPr>
        <w:adjustRightInd/>
        <w:rPr>
          <w:rFonts w:asciiTheme="minorEastAsia" w:eastAsiaTheme="minorEastAsia" w:hAnsiTheme="minorEastAsia"/>
          <w:sz w:val="24"/>
          <w:szCs w:val="24"/>
        </w:rPr>
      </w:pPr>
    </w:p>
    <w:p w14:paraId="2AAF1C5D"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群馬県防災航空センター所長　　あて</w:t>
      </w:r>
    </w:p>
    <w:p w14:paraId="1ADFD615" w14:textId="77777777" w:rsidR="00DD1CD0" w:rsidRPr="00DD1CD0" w:rsidRDefault="00DD1CD0" w:rsidP="00DD1CD0">
      <w:pPr>
        <w:adjustRightInd/>
        <w:rPr>
          <w:rFonts w:asciiTheme="minorEastAsia" w:eastAsiaTheme="minorEastAsia" w:hAnsiTheme="minorEastAsia"/>
          <w:sz w:val="24"/>
          <w:szCs w:val="24"/>
        </w:rPr>
      </w:pPr>
    </w:p>
    <w:p w14:paraId="1824A33F"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住</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所　</w:t>
      </w:r>
      <w:r w:rsidRPr="00DD1CD0">
        <w:rPr>
          <w:rFonts w:asciiTheme="minorEastAsia" w:eastAsiaTheme="minorEastAsia" w:hAnsiTheme="minorEastAsia"/>
          <w:sz w:val="24"/>
          <w:szCs w:val="24"/>
        </w:rPr>
        <w:t xml:space="preserve">　　</w:t>
      </w:r>
    </w:p>
    <w:p w14:paraId="50976387"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t xml:space="preserve"> 　　　　　　　　　　　　　会社名　</w:t>
      </w:r>
      <w:r w:rsidRPr="00DD1CD0">
        <w:rPr>
          <w:rFonts w:asciiTheme="minorEastAsia" w:eastAsiaTheme="minorEastAsia" w:hAnsiTheme="minorEastAsia"/>
          <w:sz w:val="24"/>
          <w:szCs w:val="24"/>
        </w:rPr>
        <w:t xml:space="preserve">　　</w:t>
      </w:r>
    </w:p>
    <w:p w14:paraId="5AD2225C"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代表者職・氏名　</w:t>
      </w:r>
      <w:r w:rsidRPr="00DD1CD0">
        <w:rPr>
          <w:rFonts w:asciiTheme="minorEastAsia" w:eastAsiaTheme="minorEastAsia" w:hAnsiTheme="minorEastAsia"/>
          <w:sz w:val="24"/>
          <w:szCs w:val="24"/>
        </w:rPr>
        <w:t xml:space="preserve">　　</w:t>
      </w:r>
    </w:p>
    <w:p w14:paraId="4A7D07FA" w14:textId="77777777" w:rsidR="00DD1CD0" w:rsidRPr="00DD1CD0" w:rsidRDefault="00DD1CD0" w:rsidP="00DD1CD0">
      <w:pPr>
        <w:adjustRightInd/>
        <w:rPr>
          <w:rFonts w:asciiTheme="minorEastAsia" w:eastAsiaTheme="minorEastAsia" w:hAnsiTheme="minorEastAsia"/>
          <w:sz w:val="24"/>
          <w:szCs w:val="24"/>
        </w:rPr>
      </w:pPr>
    </w:p>
    <w:p w14:paraId="39A7D285" w14:textId="77777777" w:rsidR="00DD1CD0" w:rsidRPr="00DD1CD0" w:rsidRDefault="00DD1CD0" w:rsidP="00DD1CD0">
      <w:pPr>
        <w:adjustRightInd/>
        <w:rPr>
          <w:rFonts w:asciiTheme="minorEastAsia" w:eastAsiaTheme="minorEastAsia" w:hAnsiTheme="minorEastAsia"/>
          <w:sz w:val="24"/>
          <w:szCs w:val="24"/>
        </w:rPr>
      </w:pPr>
    </w:p>
    <w:p w14:paraId="764403D7"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下記の期間については、消費税法の免税事業者（同法第９条第１項本文の規定により消費税を納める義務が免除される事業者）であるので、その旨届出します。</w:t>
      </w:r>
    </w:p>
    <w:p w14:paraId="2A5452E8" w14:textId="77777777" w:rsidR="00DD1CD0" w:rsidRPr="00DD1CD0" w:rsidRDefault="00DD1CD0" w:rsidP="00DD1CD0">
      <w:pPr>
        <w:adjustRightInd/>
        <w:rPr>
          <w:rFonts w:asciiTheme="minorEastAsia" w:eastAsiaTheme="minorEastAsia" w:hAnsiTheme="minorEastAsia"/>
          <w:sz w:val="24"/>
          <w:szCs w:val="24"/>
        </w:rPr>
      </w:pPr>
    </w:p>
    <w:p w14:paraId="7FFD553C" w14:textId="77777777" w:rsidR="00DD1CD0" w:rsidRPr="00DD1CD0" w:rsidRDefault="00DD1CD0" w:rsidP="00DD1CD0">
      <w:pPr>
        <w:adjustRightInd/>
        <w:jc w:val="center"/>
        <w:rPr>
          <w:rFonts w:asciiTheme="minorEastAsia" w:eastAsiaTheme="minorEastAsia" w:hAnsiTheme="minorEastAsia"/>
          <w:sz w:val="24"/>
          <w:szCs w:val="24"/>
        </w:rPr>
      </w:pPr>
      <w:r w:rsidRPr="00DD1CD0">
        <w:rPr>
          <w:rFonts w:asciiTheme="minorEastAsia" w:eastAsiaTheme="minorEastAsia" w:hAnsiTheme="minorEastAsia" w:hint="eastAsia"/>
          <w:sz w:val="24"/>
          <w:szCs w:val="24"/>
        </w:rPr>
        <w:t>記</w:t>
      </w:r>
    </w:p>
    <w:p w14:paraId="34BBDF86" w14:textId="77777777" w:rsidR="00DD1CD0" w:rsidRPr="00DD1CD0" w:rsidRDefault="00DD1CD0" w:rsidP="00DD1CD0">
      <w:pPr>
        <w:adjustRightInd/>
        <w:rPr>
          <w:rFonts w:asciiTheme="minorEastAsia" w:eastAsiaTheme="minorEastAsia" w:hAnsiTheme="minorEastAsia"/>
          <w:sz w:val="24"/>
          <w:szCs w:val="24"/>
        </w:rPr>
      </w:pPr>
    </w:p>
    <w:p w14:paraId="267AF3EB"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免税期間</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自</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55EC48D9"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至</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64B39BCD" w14:textId="77777777" w:rsidR="00DD1CD0" w:rsidRPr="00DD1CD0" w:rsidRDefault="00DD1CD0" w:rsidP="00DD1CD0">
      <w:pPr>
        <w:adjustRightInd/>
        <w:rPr>
          <w:rFonts w:asciiTheme="minorEastAsia" w:eastAsiaTheme="minorEastAsia" w:hAnsiTheme="minorEastAsia"/>
          <w:sz w:val="24"/>
          <w:szCs w:val="24"/>
        </w:rPr>
      </w:pPr>
    </w:p>
    <w:p w14:paraId="596CE1AF"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免税期間</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自</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411AEB17" w14:textId="77777777" w:rsidR="00DD1CD0" w:rsidRPr="00DD1CD0" w:rsidRDefault="00DD1CD0" w:rsidP="00DD1CD0">
      <w:pPr>
        <w:adjustRightInd/>
        <w:rPr>
          <w:rFonts w:asciiTheme="minorEastAsia" w:eastAsiaTheme="minorEastAsia" w:hAnsiTheme="minorEastAsia"/>
          <w:sz w:val="24"/>
          <w:szCs w:val="24"/>
        </w:rPr>
      </w:pP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 xml:space="preserve">　（予定）</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至</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年</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月</w:t>
      </w:r>
      <w:r w:rsidRPr="00DD1CD0">
        <w:rPr>
          <w:rFonts w:asciiTheme="minorEastAsia" w:eastAsiaTheme="minorEastAsia" w:hAnsiTheme="minorEastAsia"/>
          <w:sz w:val="24"/>
          <w:szCs w:val="24"/>
        </w:rPr>
        <w:t xml:space="preserve">     </w:t>
      </w:r>
      <w:r w:rsidRPr="00DD1CD0">
        <w:rPr>
          <w:rFonts w:asciiTheme="minorEastAsia" w:eastAsiaTheme="minorEastAsia" w:hAnsiTheme="minorEastAsia" w:hint="eastAsia"/>
          <w:sz w:val="24"/>
          <w:szCs w:val="24"/>
        </w:rPr>
        <w:t>日</w:t>
      </w:r>
    </w:p>
    <w:p w14:paraId="40B99624" w14:textId="77777777" w:rsidR="00DD1CD0" w:rsidRPr="00DD1CD0" w:rsidRDefault="00DD1CD0" w:rsidP="00DD1CD0">
      <w:pPr>
        <w:adjustRightInd/>
        <w:rPr>
          <w:rFonts w:asciiTheme="minorEastAsia" w:eastAsiaTheme="minorEastAsia" w:hAnsiTheme="minorEastAsia"/>
          <w:sz w:val="24"/>
          <w:szCs w:val="24"/>
        </w:rPr>
      </w:pPr>
    </w:p>
    <w:p w14:paraId="2AC1B32E" w14:textId="77777777" w:rsidR="00DD1CD0" w:rsidRPr="00DD1CD0" w:rsidRDefault="00DD1CD0" w:rsidP="00DD1CD0">
      <w:pPr>
        <w:adjustRightInd/>
        <w:ind w:leftChars="-1" w:left="403" w:hangingChars="200" w:hanging="405"/>
        <w:jc w:val="left"/>
        <w:rPr>
          <w:rFonts w:asciiTheme="minorEastAsia" w:eastAsiaTheme="minorEastAsia" w:hAnsiTheme="minorEastAsia"/>
        </w:rPr>
      </w:pPr>
      <w:r w:rsidRPr="00DD1CD0">
        <w:rPr>
          <w:rFonts w:asciiTheme="minorEastAsia" w:eastAsiaTheme="minorEastAsia" w:hAnsiTheme="minorEastAsia" w:hint="eastAsia"/>
        </w:rPr>
        <w:t>注１）免税期間は、個人事業者については1月1日から12月31日まで、法人については事業年度となります。</w:t>
      </w:r>
    </w:p>
    <w:p w14:paraId="6403A5DA" w14:textId="77777777" w:rsidR="00DD1CD0" w:rsidRPr="00DD1CD0" w:rsidRDefault="00DD1CD0" w:rsidP="00DD1CD0">
      <w:pPr>
        <w:adjustRightInd/>
        <w:jc w:val="left"/>
        <w:rPr>
          <w:rFonts w:asciiTheme="minorEastAsia" w:eastAsiaTheme="minorEastAsia" w:hAnsiTheme="minorEastAsia"/>
        </w:rPr>
      </w:pPr>
      <w:r w:rsidRPr="00DD1CD0">
        <w:rPr>
          <w:rFonts w:asciiTheme="minorEastAsia" w:eastAsiaTheme="minorEastAsia" w:hAnsiTheme="minorEastAsia" w:hint="eastAsia"/>
        </w:rPr>
        <w:t>注２）契約期間が免税期間を超える場合には、免税期間</w:t>
      </w:r>
      <w:r w:rsidRPr="00DD1CD0">
        <w:rPr>
          <w:rFonts w:asciiTheme="minorEastAsia" w:eastAsiaTheme="minorEastAsia" w:hAnsiTheme="minorEastAsia"/>
        </w:rPr>
        <w:t>(</w:t>
      </w:r>
      <w:r w:rsidRPr="00DD1CD0">
        <w:rPr>
          <w:rFonts w:asciiTheme="minorEastAsia" w:eastAsiaTheme="minorEastAsia" w:hAnsiTheme="minorEastAsia" w:hint="eastAsia"/>
        </w:rPr>
        <w:t>予定</w:t>
      </w:r>
      <w:r w:rsidRPr="00DD1CD0">
        <w:rPr>
          <w:rFonts w:asciiTheme="minorEastAsia" w:eastAsiaTheme="minorEastAsia" w:hAnsiTheme="minorEastAsia"/>
        </w:rPr>
        <w:t>)</w:t>
      </w:r>
      <w:r w:rsidRPr="00DD1CD0">
        <w:rPr>
          <w:rFonts w:asciiTheme="minorEastAsia" w:eastAsiaTheme="minorEastAsia" w:hAnsiTheme="minorEastAsia" w:hint="eastAsia"/>
        </w:rPr>
        <w:t>を記入してください。</w:t>
      </w:r>
    </w:p>
    <w:p w14:paraId="7AFE9A99" w14:textId="77777777" w:rsidR="00DD1CD0" w:rsidRPr="00DD1CD0" w:rsidRDefault="00DD1CD0" w:rsidP="00DD1CD0">
      <w:pPr>
        <w:adjustRightInd/>
        <w:ind w:left="405" w:hangingChars="200" w:hanging="405"/>
        <w:rPr>
          <w:rFonts w:asciiTheme="minorEastAsia" w:eastAsiaTheme="minorEastAsia" w:hAnsiTheme="minorEastAsia"/>
        </w:rPr>
      </w:pPr>
    </w:p>
    <w:p w14:paraId="147DC9D5" w14:textId="77777777" w:rsidR="00DD1CD0" w:rsidRPr="00DD1CD0" w:rsidRDefault="00DD1CD0" w:rsidP="000B21B9">
      <w:pPr>
        <w:rPr>
          <w:rFonts w:asciiTheme="minorEastAsia" w:eastAsiaTheme="minorEastAsia" w:hAnsiTheme="minorEastAsia"/>
        </w:rPr>
      </w:pPr>
    </w:p>
    <w:sectPr w:rsidR="00DD1CD0" w:rsidRPr="00DD1CD0" w:rsidSect="001C6100">
      <w:footerReference w:type="default" r:id="rId7"/>
      <w:footnotePr>
        <w:numRestart w:val="eachPage"/>
      </w:footnotePr>
      <w:type w:val="continuous"/>
      <w:pgSz w:w="11906" w:h="16838" w:code="9"/>
      <w:pgMar w:top="1134" w:right="1418" w:bottom="1134" w:left="1418" w:header="720" w:footer="720" w:gutter="0"/>
      <w:pgNumType w:start="1"/>
      <w:cols w:space="720"/>
      <w:noEndnote/>
      <w:docGrid w:type="linesAndChars" w:linePitch="447"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D93D" w14:textId="77777777" w:rsidR="00C44EB2" w:rsidRDefault="00C44EB2">
      <w:r>
        <w:separator/>
      </w:r>
    </w:p>
  </w:endnote>
  <w:endnote w:type="continuationSeparator" w:id="0">
    <w:p w14:paraId="030B25BD" w14:textId="77777777" w:rsidR="00C44EB2" w:rsidRDefault="00C44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B61F" w14:textId="77777777" w:rsidR="002C50B7" w:rsidRDefault="002C50B7">
    <w:pPr>
      <w:overflowPunct/>
      <w:autoSpaceDE w:val="0"/>
      <w:autoSpaceDN w:val="0"/>
      <w:jc w:val="left"/>
      <w:textAlignment w:val="auto"/>
      <w:rPr>
        <w:rFonts w:ascii="ＭＳ ゴシック"/>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4B9BC" w14:textId="77777777" w:rsidR="00C44EB2" w:rsidRDefault="00C44EB2">
      <w:r>
        <w:rPr>
          <w:rFonts w:ascii="ＭＳ ゴシック"/>
          <w:color w:val="auto"/>
          <w:sz w:val="2"/>
          <w:szCs w:val="2"/>
        </w:rPr>
        <w:continuationSeparator/>
      </w:r>
    </w:p>
  </w:footnote>
  <w:footnote w:type="continuationSeparator" w:id="0">
    <w:p w14:paraId="0857AAE7" w14:textId="77777777" w:rsidR="00C44EB2" w:rsidRDefault="00C44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05FFB"/>
    <w:multiLevelType w:val="hybridMultilevel"/>
    <w:tmpl w:val="8C58A608"/>
    <w:lvl w:ilvl="0" w:tplc="303E10F2">
      <w:start w:val="1"/>
      <w:numFmt w:val="decimalFullWidth"/>
      <w:lvlText w:val="（%1）"/>
      <w:lvlJc w:val="left"/>
      <w:pPr>
        <w:ind w:left="636" w:hanging="720"/>
      </w:pPr>
      <w:rPr>
        <w:rFonts w:hint="default"/>
      </w:rPr>
    </w:lvl>
    <w:lvl w:ilvl="1" w:tplc="04090017" w:tentative="1">
      <w:start w:val="1"/>
      <w:numFmt w:val="aiueoFullWidth"/>
      <w:lvlText w:val="(%2)"/>
      <w:lvlJc w:val="left"/>
      <w:pPr>
        <w:ind w:left="756" w:hanging="420"/>
      </w:pPr>
    </w:lvl>
    <w:lvl w:ilvl="2" w:tplc="04090011" w:tentative="1">
      <w:start w:val="1"/>
      <w:numFmt w:val="decimalEnclosedCircle"/>
      <w:lvlText w:val="%3"/>
      <w:lvlJc w:val="left"/>
      <w:pPr>
        <w:ind w:left="1176" w:hanging="420"/>
      </w:pPr>
    </w:lvl>
    <w:lvl w:ilvl="3" w:tplc="0409000F" w:tentative="1">
      <w:start w:val="1"/>
      <w:numFmt w:val="decimal"/>
      <w:lvlText w:val="%4."/>
      <w:lvlJc w:val="left"/>
      <w:pPr>
        <w:ind w:left="1596" w:hanging="420"/>
      </w:pPr>
    </w:lvl>
    <w:lvl w:ilvl="4" w:tplc="04090017" w:tentative="1">
      <w:start w:val="1"/>
      <w:numFmt w:val="aiueoFullWidth"/>
      <w:lvlText w:val="(%5)"/>
      <w:lvlJc w:val="left"/>
      <w:pPr>
        <w:ind w:left="2016" w:hanging="420"/>
      </w:pPr>
    </w:lvl>
    <w:lvl w:ilvl="5" w:tplc="04090011" w:tentative="1">
      <w:start w:val="1"/>
      <w:numFmt w:val="decimalEnclosedCircle"/>
      <w:lvlText w:val="%6"/>
      <w:lvlJc w:val="left"/>
      <w:pPr>
        <w:ind w:left="2436" w:hanging="420"/>
      </w:pPr>
    </w:lvl>
    <w:lvl w:ilvl="6" w:tplc="0409000F" w:tentative="1">
      <w:start w:val="1"/>
      <w:numFmt w:val="decimal"/>
      <w:lvlText w:val="%7."/>
      <w:lvlJc w:val="left"/>
      <w:pPr>
        <w:ind w:left="2856" w:hanging="420"/>
      </w:pPr>
    </w:lvl>
    <w:lvl w:ilvl="7" w:tplc="04090017" w:tentative="1">
      <w:start w:val="1"/>
      <w:numFmt w:val="aiueoFullWidth"/>
      <w:lvlText w:val="(%8)"/>
      <w:lvlJc w:val="left"/>
      <w:pPr>
        <w:ind w:left="3276" w:hanging="420"/>
      </w:pPr>
    </w:lvl>
    <w:lvl w:ilvl="8" w:tplc="04090011" w:tentative="1">
      <w:start w:val="1"/>
      <w:numFmt w:val="decimalEnclosedCircle"/>
      <w:lvlText w:val="%9"/>
      <w:lvlJc w:val="left"/>
      <w:pPr>
        <w:ind w:left="3696" w:hanging="420"/>
      </w:pPr>
    </w:lvl>
  </w:abstractNum>
  <w:num w:numId="1" w16cid:durableId="1906135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1"/>
  <w:drawingGridVerticalSpacing w:val="447"/>
  <w:displayHorizontalDrawingGridEvery w:val="0"/>
  <w:doNotShadeFormData/>
  <w:characterSpacingControl w:val="compressPunctuation"/>
  <w:noLineBreaksAfter w:lang="ja-JP" w:val="([{〈《「『【〔（［｛｢"/>
  <w:noLineBreaksBefore w:lang="ja-JP" w:val="!),.?]}、。〉》」』】〕！），．？］｝｡｣､ﾞﾟ"/>
  <w:hdrShapeDefaults>
    <o:shapedefaults v:ext="edit" spidmax="10241">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DE4"/>
    <w:rsid w:val="000316B8"/>
    <w:rsid w:val="000825A5"/>
    <w:rsid w:val="000B21B9"/>
    <w:rsid w:val="000B29DD"/>
    <w:rsid w:val="00112A33"/>
    <w:rsid w:val="001A5DE4"/>
    <w:rsid w:val="001C6100"/>
    <w:rsid w:val="0021510A"/>
    <w:rsid w:val="00240222"/>
    <w:rsid w:val="002C50B7"/>
    <w:rsid w:val="00304155"/>
    <w:rsid w:val="00307AFC"/>
    <w:rsid w:val="00330E43"/>
    <w:rsid w:val="003324C1"/>
    <w:rsid w:val="003550BE"/>
    <w:rsid w:val="00372EE1"/>
    <w:rsid w:val="00376AE1"/>
    <w:rsid w:val="004838EF"/>
    <w:rsid w:val="00632724"/>
    <w:rsid w:val="00664EF8"/>
    <w:rsid w:val="00695882"/>
    <w:rsid w:val="006B4DD9"/>
    <w:rsid w:val="0076034B"/>
    <w:rsid w:val="007A68F6"/>
    <w:rsid w:val="007C7B3B"/>
    <w:rsid w:val="0088498B"/>
    <w:rsid w:val="00927BAE"/>
    <w:rsid w:val="00A76BD2"/>
    <w:rsid w:val="00AF1EC6"/>
    <w:rsid w:val="00B65B78"/>
    <w:rsid w:val="00BD6B95"/>
    <w:rsid w:val="00BF3039"/>
    <w:rsid w:val="00C07718"/>
    <w:rsid w:val="00C44EB2"/>
    <w:rsid w:val="00CC31BC"/>
    <w:rsid w:val="00D13870"/>
    <w:rsid w:val="00D265C8"/>
    <w:rsid w:val="00DD1CD0"/>
    <w:rsid w:val="00DE54E8"/>
    <w:rsid w:val="00E3234A"/>
    <w:rsid w:val="00E44A51"/>
    <w:rsid w:val="00EB72AB"/>
    <w:rsid w:val="00EF4F09"/>
    <w:rsid w:val="00F025C4"/>
    <w:rsid w:val="00FB4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40257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eastAsia="ＭＳ ゴシック"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5DE4"/>
    <w:pPr>
      <w:tabs>
        <w:tab w:val="center" w:pos="4252"/>
        <w:tab w:val="right" w:pos="8504"/>
      </w:tabs>
      <w:snapToGrid w:val="0"/>
    </w:pPr>
  </w:style>
  <w:style w:type="paragraph" w:styleId="a4">
    <w:name w:val="footer"/>
    <w:basedOn w:val="a"/>
    <w:rsid w:val="001A5DE4"/>
    <w:pPr>
      <w:tabs>
        <w:tab w:val="center" w:pos="4252"/>
        <w:tab w:val="right" w:pos="8504"/>
      </w:tabs>
      <w:snapToGrid w:val="0"/>
    </w:pPr>
  </w:style>
  <w:style w:type="paragraph" w:styleId="a5">
    <w:name w:val="Balloon Text"/>
    <w:basedOn w:val="a"/>
    <w:link w:val="a6"/>
    <w:rsid w:val="007C7B3B"/>
    <w:rPr>
      <w:rFonts w:ascii="Arial" w:hAnsi="Arial"/>
      <w:sz w:val="18"/>
      <w:szCs w:val="18"/>
    </w:rPr>
  </w:style>
  <w:style w:type="character" w:customStyle="1" w:styleId="a6">
    <w:name w:val="吹き出し (文字)"/>
    <w:link w:val="a5"/>
    <w:rsid w:val="007C7B3B"/>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44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1301</Words>
  <Characters>774</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2022-06-24T05:25:00Z</dcterms:created>
  <dcterms:modified xsi:type="dcterms:W3CDTF">2026-08-07T06:35:00Z</dcterms:modified>
</cp:coreProperties>
</file>