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161A" w14:textId="73728F50" w:rsidR="00A63DD1" w:rsidRPr="00E1693B" w:rsidRDefault="0067314E">
      <w:pPr>
        <w:rPr>
          <w:rFonts w:ascii="游明朝" w:eastAsia="游明朝" w:hAnsi="游明朝" w:hint="default"/>
          <w:szCs w:val="21"/>
          <w:lang w:eastAsia="zh-TW"/>
        </w:rPr>
      </w:pPr>
      <w:r w:rsidRPr="00E1693B">
        <w:rPr>
          <w:rFonts w:ascii="游明朝" w:eastAsia="游明朝" w:hAnsi="游明朝"/>
          <w:szCs w:val="21"/>
          <w:lang w:eastAsia="zh-TW"/>
        </w:rPr>
        <w:t>様式</w:t>
      </w:r>
      <w:r w:rsidR="00B67802" w:rsidRPr="00E1693B">
        <w:rPr>
          <w:rFonts w:ascii="游明朝" w:eastAsia="游明朝" w:hAnsi="游明朝"/>
          <w:szCs w:val="21"/>
          <w:lang w:eastAsia="zh-TW"/>
        </w:rPr>
        <w:t>１</w:t>
      </w:r>
    </w:p>
    <w:p w14:paraId="129B4811" w14:textId="7F657D33" w:rsidR="00A63DD1" w:rsidRDefault="00A63DD1">
      <w:pPr>
        <w:rPr>
          <w:rFonts w:ascii="游明朝" w:eastAsia="游明朝" w:hAnsi="游明朝" w:hint="default"/>
          <w:szCs w:val="21"/>
          <w:lang w:eastAsia="zh-TW"/>
        </w:rPr>
      </w:pPr>
    </w:p>
    <w:p w14:paraId="399F492E" w14:textId="0EA90625" w:rsidR="00E1693B" w:rsidRPr="00E1693B" w:rsidRDefault="00E1693B" w:rsidP="00E1693B">
      <w:pPr>
        <w:jc w:val="center"/>
        <w:rPr>
          <w:rFonts w:ascii="游明朝" w:eastAsia="游明朝" w:hAnsi="游明朝" w:hint="default"/>
          <w:b/>
          <w:spacing w:val="144"/>
          <w:szCs w:val="21"/>
          <w:lang w:eastAsia="zh-TW"/>
        </w:rPr>
      </w:pPr>
      <w:r>
        <w:rPr>
          <w:rFonts w:ascii="游明朝" w:eastAsia="游明朝" w:hAnsi="游明朝"/>
          <w:szCs w:val="21"/>
          <w:lang w:eastAsia="zh-TW"/>
        </w:rPr>
        <w:t>企　画　提　案　書</w:t>
      </w:r>
    </w:p>
    <w:p w14:paraId="6D4861A2" w14:textId="77777777" w:rsidR="00E1693B" w:rsidRPr="00E1693B" w:rsidRDefault="00E1693B">
      <w:pPr>
        <w:rPr>
          <w:rFonts w:ascii="游明朝" w:eastAsia="游明朝" w:hAnsi="游明朝" w:hint="default"/>
          <w:szCs w:val="21"/>
          <w:lang w:eastAsia="zh-TW"/>
        </w:rPr>
      </w:pPr>
    </w:p>
    <w:p w14:paraId="6A28676D" w14:textId="77777777" w:rsidR="00A63DD1" w:rsidRPr="00E1693B" w:rsidRDefault="005700F2">
      <w:pPr>
        <w:wordWrap w:val="0"/>
        <w:jc w:val="right"/>
        <w:rPr>
          <w:rFonts w:ascii="游明朝" w:eastAsia="游明朝" w:hAnsi="游明朝" w:hint="default"/>
          <w:szCs w:val="21"/>
          <w:lang w:eastAsia="zh-TW"/>
        </w:rPr>
      </w:pPr>
      <w:r w:rsidRPr="00E1693B">
        <w:rPr>
          <w:rFonts w:ascii="游明朝" w:eastAsia="游明朝" w:hAnsi="游明朝"/>
          <w:szCs w:val="21"/>
          <w:lang w:eastAsia="zh-TW"/>
        </w:rPr>
        <w:t>令和</w:t>
      </w:r>
      <w:r w:rsidR="0067314E" w:rsidRPr="00E1693B">
        <w:rPr>
          <w:rFonts w:ascii="游明朝" w:eastAsia="游明朝" w:hAnsi="游明朝"/>
          <w:szCs w:val="21"/>
          <w:lang w:eastAsia="zh-TW"/>
        </w:rPr>
        <w:t xml:space="preserve">　　年　　月　　日</w:t>
      </w:r>
    </w:p>
    <w:p w14:paraId="2B14A3BB" w14:textId="77777777" w:rsidR="00A63DD1" w:rsidRPr="00E1693B" w:rsidRDefault="00A63DD1">
      <w:pPr>
        <w:rPr>
          <w:rFonts w:ascii="游明朝" w:eastAsia="游明朝" w:hAnsi="游明朝" w:hint="default"/>
          <w:szCs w:val="21"/>
          <w:lang w:eastAsia="zh-TW"/>
        </w:rPr>
      </w:pPr>
    </w:p>
    <w:p w14:paraId="51D9FC52" w14:textId="65E03062" w:rsidR="00A63DD1" w:rsidRPr="00E1693B" w:rsidRDefault="0067314E">
      <w:pPr>
        <w:rPr>
          <w:rFonts w:ascii="游明朝" w:eastAsia="游明朝" w:hAnsi="游明朝" w:hint="default"/>
          <w:szCs w:val="21"/>
        </w:rPr>
      </w:pPr>
      <w:r w:rsidRPr="00E1693B">
        <w:rPr>
          <w:rFonts w:ascii="游明朝" w:eastAsia="游明朝" w:hAnsi="游明朝"/>
          <w:szCs w:val="21"/>
          <w:lang w:eastAsia="zh-TW"/>
        </w:rPr>
        <w:t xml:space="preserve">　　</w:t>
      </w:r>
      <w:r w:rsidRPr="00E1693B">
        <w:rPr>
          <w:rFonts w:ascii="游明朝" w:eastAsia="游明朝" w:hAnsi="游明朝"/>
          <w:szCs w:val="21"/>
        </w:rPr>
        <w:t xml:space="preserve">群馬県知事　</w:t>
      </w:r>
      <w:r w:rsidR="00F519F4" w:rsidRPr="00E1693B">
        <w:rPr>
          <w:rFonts w:ascii="游明朝" w:eastAsia="游明朝" w:hAnsi="游明朝"/>
          <w:szCs w:val="21"/>
        </w:rPr>
        <w:t>山本　一太</w:t>
      </w:r>
      <w:r w:rsidRPr="00E1693B">
        <w:rPr>
          <w:rFonts w:ascii="游明朝" w:eastAsia="游明朝" w:hAnsi="游明朝"/>
          <w:szCs w:val="21"/>
        </w:rPr>
        <w:t xml:space="preserve">　</w:t>
      </w:r>
      <w:r w:rsidR="00BF2A98" w:rsidRPr="00E1693B">
        <w:rPr>
          <w:rFonts w:ascii="游明朝" w:eastAsia="游明朝" w:hAnsi="游明朝"/>
          <w:szCs w:val="21"/>
        </w:rPr>
        <w:t>あ</w:t>
      </w:r>
      <w:r w:rsidRPr="00E1693B">
        <w:rPr>
          <w:rFonts w:ascii="游明朝" w:eastAsia="游明朝" w:hAnsi="游明朝"/>
          <w:szCs w:val="21"/>
        </w:rPr>
        <w:t>て</w:t>
      </w:r>
    </w:p>
    <w:p w14:paraId="32B1C941" w14:textId="77777777" w:rsidR="00A63DD1" w:rsidRPr="00E1693B" w:rsidRDefault="00A63DD1">
      <w:pPr>
        <w:rPr>
          <w:rFonts w:ascii="游明朝" w:eastAsia="游明朝" w:hAnsi="游明朝" w:hint="default"/>
          <w:szCs w:val="21"/>
        </w:rPr>
      </w:pPr>
    </w:p>
    <w:p w14:paraId="698298EE" w14:textId="77777777" w:rsidR="00A63DD1" w:rsidRPr="00E1693B" w:rsidRDefault="0067314E" w:rsidP="00E1693B">
      <w:pPr>
        <w:ind w:left="3380" w:firstLine="845"/>
        <w:rPr>
          <w:rFonts w:ascii="游明朝" w:eastAsia="游明朝" w:hAnsi="游明朝" w:hint="default"/>
          <w:szCs w:val="21"/>
          <w:lang w:eastAsia="zh-TW"/>
        </w:rPr>
      </w:pPr>
      <w:r w:rsidRPr="00E1693B">
        <w:rPr>
          <w:rFonts w:ascii="游明朝" w:eastAsia="游明朝" w:hAnsi="游明朝"/>
          <w:szCs w:val="21"/>
          <w:lang w:eastAsia="zh-TW"/>
        </w:rPr>
        <w:t>事業者名</w:t>
      </w:r>
    </w:p>
    <w:p w14:paraId="5231C5E4" w14:textId="77777777" w:rsidR="00A63DD1" w:rsidRPr="00E1693B" w:rsidRDefault="0067314E" w:rsidP="00E1693B">
      <w:pPr>
        <w:ind w:left="3380" w:firstLine="845"/>
        <w:rPr>
          <w:rFonts w:ascii="游明朝" w:eastAsia="游明朝" w:hAnsi="游明朝" w:hint="default"/>
          <w:szCs w:val="21"/>
          <w:lang w:eastAsia="zh-TW"/>
        </w:rPr>
      </w:pPr>
      <w:r w:rsidRPr="00E1693B">
        <w:rPr>
          <w:rFonts w:ascii="游明朝" w:eastAsia="游明朝" w:hAnsi="游明朝"/>
          <w:spacing w:val="51"/>
          <w:szCs w:val="21"/>
          <w:fitText w:val="835" w:id="2"/>
          <w:lang w:eastAsia="zh-TW"/>
        </w:rPr>
        <w:t>所在</w:t>
      </w:r>
      <w:r w:rsidRPr="00E1693B">
        <w:rPr>
          <w:rFonts w:ascii="游明朝" w:eastAsia="游明朝" w:hAnsi="游明朝"/>
          <w:szCs w:val="21"/>
          <w:fitText w:val="835" w:id="2"/>
          <w:lang w:eastAsia="zh-TW"/>
        </w:rPr>
        <w:t>地</w:t>
      </w:r>
    </w:p>
    <w:p w14:paraId="5A819717" w14:textId="61B817D7" w:rsidR="00A63DD1" w:rsidRPr="00E1693B" w:rsidRDefault="0067314E" w:rsidP="00E1693B">
      <w:pPr>
        <w:ind w:left="3380" w:firstLine="845"/>
        <w:rPr>
          <w:rFonts w:ascii="游明朝" w:eastAsia="游明朝" w:hAnsi="游明朝" w:hint="default"/>
          <w:szCs w:val="21"/>
          <w:lang w:eastAsia="zh-TW"/>
        </w:rPr>
      </w:pPr>
      <w:r w:rsidRPr="00E1693B">
        <w:rPr>
          <w:rFonts w:ascii="游明朝" w:eastAsia="游明朝" w:hAnsi="游明朝"/>
          <w:szCs w:val="21"/>
          <w:lang w:eastAsia="zh-TW"/>
        </w:rPr>
        <w:t>代表者名</w:t>
      </w:r>
    </w:p>
    <w:p w14:paraId="388E3056" w14:textId="77777777" w:rsidR="00A63DD1" w:rsidRPr="00E1693B" w:rsidRDefault="00A63DD1">
      <w:pPr>
        <w:rPr>
          <w:rFonts w:ascii="游明朝" w:eastAsia="游明朝" w:hAnsi="游明朝" w:hint="default"/>
          <w:szCs w:val="21"/>
          <w:lang w:eastAsia="zh-TW"/>
        </w:rPr>
      </w:pPr>
    </w:p>
    <w:p w14:paraId="41E12B0F" w14:textId="2206F003" w:rsidR="00A63DD1" w:rsidRPr="00E1693B" w:rsidRDefault="00E1693B" w:rsidP="00AF3FA4">
      <w:pPr>
        <w:ind w:firstLineChars="100" w:firstLine="210"/>
        <w:jc w:val="left"/>
        <w:rPr>
          <w:rFonts w:ascii="游明朝" w:eastAsia="游明朝" w:hAnsi="游明朝" w:hint="default"/>
          <w:szCs w:val="21"/>
        </w:rPr>
      </w:pPr>
      <w:r w:rsidRPr="00E1693B">
        <w:rPr>
          <w:rFonts w:ascii="游明朝" w:eastAsia="游明朝" w:hAnsi="游明朝"/>
          <w:szCs w:val="21"/>
        </w:rPr>
        <w:t>令和８年度ぐんま森林経営管理サポートセンター設置運営業務委託</w:t>
      </w:r>
      <w:r w:rsidR="0067314E" w:rsidRPr="00E1693B">
        <w:rPr>
          <w:rFonts w:ascii="游明朝" w:eastAsia="游明朝" w:hAnsi="游明朝"/>
          <w:szCs w:val="21"/>
        </w:rPr>
        <w:t>に係る企画提案募集について、下記の書類を添えて応募します。</w:t>
      </w:r>
    </w:p>
    <w:p w14:paraId="763DB3CA" w14:textId="77777777" w:rsidR="00A63DD1" w:rsidRPr="00E1693B" w:rsidRDefault="00A63DD1">
      <w:pPr>
        <w:rPr>
          <w:rFonts w:ascii="游明朝" w:eastAsia="游明朝" w:hAnsi="游明朝" w:hint="default"/>
          <w:szCs w:val="21"/>
        </w:rPr>
      </w:pPr>
    </w:p>
    <w:p w14:paraId="38274851" w14:textId="77777777" w:rsidR="00A63DD1" w:rsidRPr="00E1693B" w:rsidRDefault="0067314E">
      <w:pPr>
        <w:jc w:val="center"/>
        <w:rPr>
          <w:rFonts w:ascii="游明朝" w:eastAsia="游明朝" w:hAnsi="游明朝" w:hint="default"/>
          <w:szCs w:val="21"/>
          <w:lang w:eastAsia="zh-TW"/>
        </w:rPr>
      </w:pPr>
      <w:r w:rsidRPr="00E1693B">
        <w:rPr>
          <w:rFonts w:ascii="游明朝" w:eastAsia="游明朝" w:hAnsi="游明朝"/>
          <w:szCs w:val="21"/>
          <w:lang w:eastAsia="zh-TW"/>
        </w:rPr>
        <w:t>記</w:t>
      </w:r>
    </w:p>
    <w:p w14:paraId="560E0FAF" w14:textId="77777777" w:rsidR="00A63DD1" w:rsidRPr="00E1693B" w:rsidRDefault="00A63DD1">
      <w:pPr>
        <w:rPr>
          <w:rFonts w:ascii="游明朝" w:eastAsia="游明朝" w:hAnsi="游明朝" w:hint="default"/>
          <w:szCs w:val="21"/>
          <w:lang w:eastAsia="zh-TW"/>
        </w:rPr>
      </w:pPr>
    </w:p>
    <w:p w14:paraId="747C989E" w14:textId="5DE7A078" w:rsidR="00A63DD1" w:rsidRPr="00E1693B" w:rsidRDefault="0067314E">
      <w:pPr>
        <w:ind w:firstLine="211"/>
        <w:rPr>
          <w:rFonts w:ascii="游明朝" w:eastAsia="游明朝" w:hAnsi="游明朝" w:hint="default"/>
          <w:szCs w:val="21"/>
          <w:lang w:eastAsia="zh-TW"/>
        </w:rPr>
      </w:pPr>
      <w:r w:rsidRPr="00E1693B">
        <w:rPr>
          <w:rFonts w:ascii="游明朝" w:eastAsia="游明朝" w:hAnsi="游明朝"/>
          <w:szCs w:val="21"/>
          <w:lang w:eastAsia="zh-TW"/>
        </w:rPr>
        <w:t>１　企画提案書（</w:t>
      </w:r>
      <w:r w:rsidR="00647887">
        <w:rPr>
          <w:rFonts w:ascii="游明朝" w:eastAsia="游明朝" w:hAnsi="游明朝"/>
          <w:szCs w:val="21"/>
          <w:lang w:eastAsia="zh-TW"/>
        </w:rPr>
        <w:t>任意様式</w:t>
      </w:r>
      <w:r w:rsidRPr="00E1693B">
        <w:rPr>
          <w:rFonts w:ascii="游明朝" w:eastAsia="游明朝" w:hAnsi="游明朝"/>
          <w:szCs w:val="21"/>
          <w:lang w:eastAsia="zh-TW"/>
        </w:rPr>
        <w:t xml:space="preserve">） </w:t>
      </w:r>
    </w:p>
    <w:p w14:paraId="6AF7E2C0" w14:textId="432F10A7" w:rsidR="00A63DD1" w:rsidRPr="00E1693B" w:rsidRDefault="0067314E">
      <w:pPr>
        <w:ind w:firstLine="211"/>
        <w:rPr>
          <w:rFonts w:ascii="游明朝" w:eastAsia="游明朝" w:hAnsi="游明朝" w:hint="default"/>
          <w:szCs w:val="21"/>
          <w:lang w:eastAsia="zh-TW"/>
        </w:rPr>
      </w:pPr>
      <w:r w:rsidRPr="00E1693B">
        <w:rPr>
          <w:rFonts w:ascii="游明朝" w:eastAsia="游明朝" w:hAnsi="游明朝"/>
          <w:szCs w:val="21"/>
          <w:lang w:eastAsia="zh-TW"/>
        </w:rPr>
        <w:t>２　業務実施体制表</w:t>
      </w:r>
      <w:r w:rsidR="00647887">
        <w:rPr>
          <w:rFonts w:ascii="游明朝" w:eastAsia="游明朝" w:hAnsi="游明朝"/>
          <w:szCs w:val="21"/>
          <w:lang w:eastAsia="zh-TW"/>
        </w:rPr>
        <w:t>（様式２）</w:t>
      </w:r>
    </w:p>
    <w:p w14:paraId="42C2DB9B" w14:textId="450F981C" w:rsidR="00A63DD1" w:rsidRPr="00E1693B" w:rsidRDefault="0067314E">
      <w:pPr>
        <w:ind w:firstLine="211"/>
        <w:rPr>
          <w:rFonts w:ascii="游明朝" w:eastAsia="游明朝" w:hAnsi="游明朝" w:hint="default"/>
          <w:szCs w:val="21"/>
          <w:lang w:eastAsia="zh-TW"/>
        </w:rPr>
      </w:pPr>
      <w:r w:rsidRPr="00E1693B">
        <w:rPr>
          <w:rFonts w:ascii="游明朝" w:eastAsia="游明朝" w:hAnsi="游明朝"/>
          <w:szCs w:val="21"/>
          <w:lang w:eastAsia="zh-TW"/>
        </w:rPr>
        <w:t xml:space="preserve">３　</w:t>
      </w:r>
      <w:r w:rsidR="00647887" w:rsidRPr="00647887">
        <w:rPr>
          <w:rFonts w:ascii="游明朝" w:eastAsia="游明朝" w:hAnsi="游明朝"/>
          <w:szCs w:val="21"/>
          <w:lang w:eastAsia="zh-TW"/>
        </w:rPr>
        <w:t>費用見積書任意様式）</w:t>
      </w:r>
    </w:p>
    <w:p w14:paraId="38636D8C" w14:textId="77777777" w:rsidR="00647887" w:rsidRDefault="0067314E">
      <w:pPr>
        <w:ind w:firstLine="211"/>
        <w:rPr>
          <w:rFonts w:ascii="游明朝" w:eastAsia="游明朝" w:hAnsi="游明朝" w:hint="default"/>
          <w:szCs w:val="21"/>
        </w:rPr>
      </w:pPr>
      <w:r w:rsidRPr="00E1693B">
        <w:rPr>
          <w:rFonts w:ascii="游明朝" w:eastAsia="游明朝" w:hAnsi="游明朝"/>
          <w:szCs w:val="21"/>
        </w:rPr>
        <w:t xml:space="preserve">４　・・・　　　　　　  </w:t>
      </w:r>
    </w:p>
    <w:p w14:paraId="7F4869A9" w14:textId="6FD42384" w:rsidR="00647887" w:rsidRDefault="0067314E">
      <w:pPr>
        <w:ind w:firstLine="211"/>
        <w:rPr>
          <w:rFonts w:ascii="游明朝" w:eastAsia="游明朝" w:hAnsi="游明朝" w:hint="default"/>
          <w:szCs w:val="21"/>
        </w:rPr>
      </w:pPr>
      <w:r w:rsidRPr="00E1693B">
        <w:rPr>
          <w:rFonts w:ascii="游明朝" w:eastAsia="游明朝" w:hAnsi="游明朝"/>
          <w:szCs w:val="21"/>
        </w:rPr>
        <w:t xml:space="preserve">５　・・・　　　　　　  </w:t>
      </w:r>
    </w:p>
    <w:p w14:paraId="6C1F30F3" w14:textId="596E7198" w:rsidR="00647887" w:rsidRPr="00647887" w:rsidRDefault="00647887" w:rsidP="00647887">
      <w:pPr>
        <w:rPr>
          <w:rFonts w:ascii="游明朝" w:eastAsia="游明朝" w:hAnsi="游明朝" w:hint="default"/>
          <w:szCs w:val="21"/>
        </w:rPr>
      </w:pPr>
      <w:r>
        <w:rPr>
          <w:rFonts w:ascii="游明朝" w:eastAsia="游明朝" w:hAnsi="游明朝" w:hint="default"/>
          <w:szCs w:val="21"/>
        </w:rPr>
        <w:br w:type="page"/>
      </w:r>
      <w:r w:rsidRPr="00647887">
        <w:rPr>
          <w:rFonts w:ascii="游明朝" w:eastAsia="游明朝" w:hAnsi="游明朝"/>
          <w:szCs w:val="21"/>
        </w:rPr>
        <w:lastRenderedPageBreak/>
        <w:t>提案内容　（別紙可）</w:t>
      </w:r>
    </w:p>
    <w:p w14:paraId="03A5C4D4" w14:textId="77777777" w:rsidR="00647887" w:rsidRPr="00647887" w:rsidRDefault="00647887" w:rsidP="00647887">
      <w:pPr>
        <w:rPr>
          <w:rFonts w:ascii="游明朝" w:eastAsia="游明朝" w:hAnsi="游明朝" w:hint="default"/>
          <w:szCs w:val="21"/>
        </w:rPr>
      </w:pPr>
      <w:r w:rsidRPr="00647887">
        <w:rPr>
          <w:rFonts w:ascii="游明朝" w:eastAsia="游明朝" w:hAnsi="游明朝"/>
          <w:szCs w:val="21"/>
        </w:rPr>
        <w:t>※様式は自由ですが、以下の項目に沿って記載してください。</w:t>
      </w:r>
    </w:p>
    <w:p w14:paraId="0FC44DA8" w14:textId="3E810BFA" w:rsidR="00647887" w:rsidRDefault="00647887" w:rsidP="00647887">
      <w:pPr>
        <w:rPr>
          <w:rFonts w:ascii="游明朝" w:eastAsia="游明朝" w:hAnsi="游明朝" w:hint="default"/>
          <w:szCs w:val="21"/>
        </w:rPr>
      </w:pPr>
    </w:p>
    <w:p w14:paraId="03DD1FA1" w14:textId="3B918357" w:rsidR="00647887" w:rsidRDefault="00647887" w:rsidP="00647887">
      <w:pPr>
        <w:rPr>
          <w:rFonts w:ascii="游明朝" w:eastAsia="游明朝" w:hAnsi="游明朝" w:hint="default"/>
          <w:szCs w:val="21"/>
        </w:rPr>
      </w:pPr>
      <w:r>
        <w:rPr>
          <w:rFonts w:ascii="游明朝" w:eastAsia="游明朝" w:hAnsi="游明朝"/>
          <w:szCs w:val="21"/>
        </w:rPr>
        <w:t>（１）様式等</w:t>
      </w:r>
    </w:p>
    <w:p w14:paraId="7DB36069" w14:textId="198E2B9D" w:rsidR="00647887" w:rsidRDefault="00647887" w:rsidP="00795330">
      <w:pPr>
        <w:ind w:firstLineChars="100" w:firstLine="210"/>
        <w:rPr>
          <w:rFonts w:ascii="游明朝" w:eastAsia="游明朝" w:hAnsi="游明朝" w:hint="default"/>
          <w:szCs w:val="21"/>
        </w:rPr>
      </w:pPr>
      <w:r>
        <w:rPr>
          <w:rFonts w:ascii="游明朝" w:eastAsia="游明朝" w:hAnsi="游明朝"/>
          <w:szCs w:val="21"/>
        </w:rPr>
        <w:t>・</w:t>
      </w:r>
      <w:r w:rsidRPr="00647887">
        <w:rPr>
          <w:rFonts w:ascii="游明朝" w:eastAsia="游明朝" w:hAnsi="游明朝"/>
          <w:szCs w:val="21"/>
        </w:rPr>
        <w:t>業務の実施スケジュールを</w:t>
      </w:r>
      <w:r>
        <w:rPr>
          <w:rFonts w:ascii="游明朝" w:eastAsia="游明朝" w:hAnsi="游明朝"/>
          <w:szCs w:val="21"/>
        </w:rPr>
        <w:t>記載してください。</w:t>
      </w:r>
    </w:p>
    <w:p w14:paraId="2C5CA217" w14:textId="4CDB09FB" w:rsidR="00795330" w:rsidRPr="00795330" w:rsidRDefault="00795330" w:rsidP="00795330">
      <w:pPr>
        <w:ind w:leftChars="100" w:left="420" w:hangingChars="100" w:hanging="210"/>
        <w:rPr>
          <w:rFonts w:ascii="游明朝" w:eastAsia="游明朝" w:hAnsi="游明朝" w:hint="default"/>
          <w:szCs w:val="21"/>
        </w:rPr>
      </w:pPr>
      <w:r>
        <w:rPr>
          <w:rFonts w:ascii="游明朝" w:eastAsia="游明朝" w:hAnsi="游明朝"/>
          <w:szCs w:val="21"/>
        </w:rPr>
        <w:t>・</w:t>
      </w:r>
      <w:r w:rsidRPr="00795330">
        <w:rPr>
          <w:rFonts w:ascii="游明朝" w:eastAsia="游明朝" w:hAnsi="游明朝"/>
          <w:szCs w:val="21"/>
        </w:rPr>
        <w:t>仕様書に掲げる内容以外の｢独自の企画提案｣は、下線を引くなど当該箇所がわかるようにしてください。</w:t>
      </w:r>
    </w:p>
    <w:p w14:paraId="384920A6" w14:textId="0412605D" w:rsidR="00795330" w:rsidRDefault="00795330" w:rsidP="00795330">
      <w:pPr>
        <w:ind w:leftChars="100" w:left="420" w:hangingChars="100" w:hanging="210"/>
        <w:rPr>
          <w:rFonts w:ascii="游明朝" w:eastAsia="游明朝" w:hAnsi="游明朝" w:hint="default"/>
          <w:szCs w:val="21"/>
        </w:rPr>
      </w:pPr>
      <w:r>
        <w:rPr>
          <w:rFonts w:ascii="游明朝" w:eastAsia="游明朝" w:hAnsi="游明朝"/>
          <w:szCs w:val="21"/>
        </w:rPr>
        <w:t>・</w:t>
      </w:r>
      <w:r w:rsidRPr="00795330">
        <w:rPr>
          <w:rFonts w:ascii="游明朝" w:eastAsia="游明朝" w:hAnsi="游明朝"/>
          <w:szCs w:val="21"/>
        </w:rPr>
        <w:t>円滑に審査が行われるよう、わかりやすい表現及びページレイアウトを意識して記載するとともに、</w:t>
      </w:r>
      <w:r>
        <w:rPr>
          <w:rFonts w:ascii="游明朝" w:eastAsia="游明朝" w:hAnsi="游明朝"/>
          <w:szCs w:val="21"/>
        </w:rPr>
        <w:t>提案書は</w:t>
      </w:r>
      <w:r w:rsidRPr="00647887">
        <w:rPr>
          <w:rFonts w:ascii="游明朝" w:eastAsia="游明朝" w:hAnsi="游明朝"/>
          <w:szCs w:val="21"/>
        </w:rPr>
        <w:t>Ａ４で２０ページ以内と</w:t>
      </w:r>
      <w:r>
        <w:rPr>
          <w:rFonts w:ascii="游明朝" w:eastAsia="游明朝" w:hAnsi="游明朝"/>
          <w:szCs w:val="21"/>
        </w:rPr>
        <w:t>してください。</w:t>
      </w:r>
    </w:p>
    <w:p w14:paraId="38745B04" w14:textId="5FD1F7EB" w:rsidR="00647887" w:rsidRDefault="00647887" w:rsidP="00647887">
      <w:pPr>
        <w:rPr>
          <w:rFonts w:ascii="游明朝" w:eastAsia="游明朝" w:hAnsi="游明朝" w:hint="default"/>
          <w:szCs w:val="21"/>
        </w:rPr>
      </w:pPr>
      <w:r>
        <w:rPr>
          <w:rFonts w:ascii="游明朝" w:eastAsia="游明朝" w:hAnsi="游明朝"/>
          <w:szCs w:val="21"/>
        </w:rPr>
        <w:t>（２）提案に関する留意事項</w:t>
      </w:r>
    </w:p>
    <w:p w14:paraId="271E9B97" w14:textId="2305972F" w:rsidR="00647887" w:rsidRPr="00647887" w:rsidRDefault="00647887" w:rsidP="00647887">
      <w:pPr>
        <w:rPr>
          <w:rFonts w:ascii="游明朝" w:eastAsia="游明朝" w:hAnsi="游明朝" w:hint="default"/>
          <w:szCs w:val="21"/>
        </w:rPr>
      </w:pPr>
      <w:r>
        <w:rPr>
          <w:rFonts w:ascii="游明朝" w:eastAsia="游明朝" w:hAnsi="游明朝"/>
          <w:szCs w:val="21"/>
        </w:rPr>
        <w:t xml:space="preserve">　①提案内容</w:t>
      </w:r>
    </w:p>
    <w:p w14:paraId="62D47301" w14:textId="77777777" w:rsidR="00647887" w:rsidRPr="00647887" w:rsidRDefault="00647887" w:rsidP="00647887">
      <w:pPr>
        <w:ind w:leftChars="100" w:left="420" w:hangingChars="100" w:hanging="210"/>
        <w:rPr>
          <w:rFonts w:ascii="游明朝" w:eastAsia="游明朝" w:hAnsi="游明朝" w:hint="default"/>
          <w:szCs w:val="21"/>
        </w:rPr>
      </w:pPr>
      <w:r w:rsidRPr="00647887">
        <w:rPr>
          <w:rFonts w:ascii="游明朝" w:eastAsia="游明朝" w:hAnsi="游明朝"/>
          <w:szCs w:val="21"/>
        </w:rPr>
        <w:t>・本業務の目的（森林経営管理制度の運用支援、森林環境譲与税の活用支援）を十分に理解しているか。</w:t>
      </w:r>
    </w:p>
    <w:p w14:paraId="0B4CE34E"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・群馬県及び県内市町村の現状・課題を踏まえた提案内容となっているか。</w:t>
      </w:r>
    </w:p>
    <w:p w14:paraId="1FB8D711"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・事業全体の方向性が明確で、実施効果が期待できる内容となっているか。</w:t>
      </w:r>
    </w:p>
    <w:p w14:paraId="111F75B4" w14:textId="77777777" w:rsidR="00647887" w:rsidRPr="00647887" w:rsidRDefault="00647887" w:rsidP="00647887">
      <w:pPr>
        <w:ind w:leftChars="100" w:left="420" w:hangingChars="100" w:hanging="210"/>
        <w:rPr>
          <w:rFonts w:ascii="游明朝" w:eastAsia="游明朝" w:hAnsi="游明朝" w:hint="default"/>
          <w:szCs w:val="21"/>
        </w:rPr>
      </w:pPr>
      <w:r w:rsidRPr="00647887">
        <w:rPr>
          <w:rFonts w:ascii="游明朝" w:eastAsia="游明朝" w:hAnsi="游明朝"/>
          <w:szCs w:val="21"/>
        </w:rPr>
        <w:t>・相談対応、個別訪問指導、伴走支援、研修等の各業務が具体的かつ実効性のある内容となっているか。</w:t>
      </w:r>
    </w:p>
    <w:p w14:paraId="7EF33BA6"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・各業務が相互に連携し、総合的な支援効果を高める構成となっているか。</w:t>
      </w:r>
    </w:p>
    <w:p w14:paraId="54445786" w14:textId="77777777" w:rsidR="00647887" w:rsidRPr="00647887" w:rsidRDefault="00647887" w:rsidP="00647887">
      <w:pPr>
        <w:ind w:leftChars="100" w:left="420" w:hangingChars="100" w:hanging="210"/>
        <w:rPr>
          <w:rFonts w:ascii="游明朝" w:eastAsia="游明朝" w:hAnsi="游明朝" w:hint="default"/>
          <w:szCs w:val="21"/>
        </w:rPr>
      </w:pPr>
      <w:r w:rsidRPr="00647887">
        <w:rPr>
          <w:rFonts w:ascii="游明朝" w:eastAsia="游明朝" w:hAnsi="游明朝"/>
          <w:szCs w:val="21"/>
        </w:rPr>
        <w:t>・市町村職員にとって利用しやすく、実務に即した支援提案内容（わかりやすさ、アクセス性、負担軽減等）となっているか。</w:t>
      </w:r>
    </w:p>
    <w:p w14:paraId="3738B29E" w14:textId="691D984C" w:rsidR="00647887" w:rsidRPr="00647887" w:rsidRDefault="00647887" w:rsidP="00647887">
      <w:pPr>
        <w:ind w:firstLineChars="100" w:firstLine="210"/>
        <w:rPr>
          <w:rFonts w:ascii="游明朝" w:eastAsia="游明朝" w:hAnsi="游明朝" w:hint="default"/>
          <w:szCs w:val="21"/>
        </w:rPr>
      </w:pPr>
      <w:r>
        <w:rPr>
          <w:rFonts w:ascii="游明朝" w:eastAsia="游明朝" w:hAnsi="游明朝"/>
          <w:szCs w:val="21"/>
        </w:rPr>
        <w:t>②</w:t>
      </w:r>
      <w:r w:rsidRPr="00647887">
        <w:rPr>
          <w:rFonts w:ascii="游明朝" w:eastAsia="游明朝" w:hAnsi="游明朝"/>
          <w:szCs w:val="21"/>
        </w:rPr>
        <w:t>スケジュール</w:t>
      </w:r>
    </w:p>
    <w:p w14:paraId="15292AB9" w14:textId="77777777" w:rsidR="00647887" w:rsidRPr="00647887" w:rsidRDefault="00647887" w:rsidP="00647887">
      <w:pPr>
        <w:ind w:leftChars="100" w:left="420" w:hangingChars="100" w:hanging="210"/>
        <w:rPr>
          <w:rFonts w:ascii="游明朝" w:eastAsia="游明朝" w:hAnsi="游明朝" w:hint="default"/>
          <w:szCs w:val="21"/>
        </w:rPr>
      </w:pPr>
      <w:r w:rsidRPr="00647887">
        <w:rPr>
          <w:rFonts w:ascii="游明朝" w:eastAsia="游明朝" w:hAnsi="游明朝"/>
          <w:szCs w:val="21"/>
        </w:rPr>
        <w:t>・サポートセンターの設置にあっては、スケジュールに無理がなく、適切なものとなっているか。</w:t>
      </w:r>
    </w:p>
    <w:p w14:paraId="6758AE15"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・市町村支援にあたっては、計画的なスケジュールとなっているか。</w:t>
      </w:r>
    </w:p>
    <w:p w14:paraId="501B4248" w14:textId="335CEE1C" w:rsidR="00647887" w:rsidRPr="00647887" w:rsidRDefault="00647887" w:rsidP="00647887">
      <w:pPr>
        <w:ind w:firstLineChars="100" w:firstLine="210"/>
        <w:rPr>
          <w:rFonts w:ascii="游明朝" w:eastAsia="游明朝" w:hAnsi="游明朝" w:hint="default"/>
          <w:szCs w:val="21"/>
        </w:rPr>
      </w:pPr>
      <w:r>
        <w:rPr>
          <w:rFonts w:ascii="游明朝" w:eastAsia="游明朝" w:hAnsi="游明朝"/>
          <w:szCs w:val="21"/>
        </w:rPr>
        <w:t>③</w:t>
      </w:r>
      <w:r w:rsidRPr="00647887">
        <w:rPr>
          <w:rFonts w:ascii="游明朝" w:eastAsia="游明朝" w:hAnsi="游明朝"/>
          <w:szCs w:val="21"/>
        </w:rPr>
        <w:t>実施体制</w:t>
      </w:r>
    </w:p>
    <w:p w14:paraId="40CA9827"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・サポートセンターの運営にあたっては、常に相談受付が可能な体制がとられているか。</w:t>
      </w:r>
    </w:p>
    <w:p w14:paraId="373BDB66" w14:textId="77777777" w:rsidR="00647887" w:rsidRPr="00647887" w:rsidRDefault="00647887" w:rsidP="00647887">
      <w:pPr>
        <w:ind w:leftChars="100" w:left="420" w:hangingChars="100" w:hanging="210"/>
        <w:rPr>
          <w:rFonts w:ascii="游明朝" w:eastAsia="游明朝" w:hAnsi="游明朝" w:hint="default"/>
          <w:szCs w:val="21"/>
        </w:rPr>
      </w:pPr>
      <w:r w:rsidRPr="00647887">
        <w:rPr>
          <w:rFonts w:ascii="游明朝" w:eastAsia="游明朝" w:hAnsi="游明朝"/>
          <w:szCs w:val="21"/>
        </w:rPr>
        <w:t>・市町村支援にあたっては、森林・林業及び森林経営管理制度に関する専門的な知識を有する人材が配置されているか。</w:t>
      </w:r>
    </w:p>
    <w:p w14:paraId="0E5C999F"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・組織体制（責任者、指揮命令系統、情報共有方法等）が明確であるか。</w:t>
      </w:r>
    </w:p>
    <w:p w14:paraId="117E19C5"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・市町村及び県（林業普及指導員）との円滑な連携体制が十分なものとなっているか。</w:t>
      </w:r>
    </w:p>
    <w:p w14:paraId="2DAF461A"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・業務継続性（代替要員、引継ぎ体制等）が確保されているか。</w:t>
      </w:r>
    </w:p>
    <w:p w14:paraId="38211B61" w14:textId="77777777" w:rsidR="00647887" w:rsidRPr="00647887" w:rsidRDefault="00647887" w:rsidP="00647887">
      <w:pPr>
        <w:ind w:leftChars="100" w:left="420" w:hangingChars="100" w:hanging="210"/>
        <w:rPr>
          <w:rFonts w:ascii="游明朝" w:eastAsia="游明朝" w:hAnsi="游明朝" w:hint="default"/>
          <w:szCs w:val="21"/>
        </w:rPr>
      </w:pPr>
      <w:r w:rsidRPr="00647887">
        <w:rPr>
          <w:rFonts w:ascii="游明朝" w:eastAsia="游明朝" w:hAnsi="游明朝"/>
          <w:szCs w:val="21"/>
        </w:rPr>
        <w:t>・個別支援の成果を整理・蓄積し、他市町村へ横展開できる仕組み（事例共有、標準化等）が構築されているか。</w:t>
      </w:r>
    </w:p>
    <w:p w14:paraId="69241A19" w14:textId="3902D607" w:rsidR="00647887" w:rsidRPr="00647887" w:rsidRDefault="00647887" w:rsidP="00647887">
      <w:pPr>
        <w:rPr>
          <w:rFonts w:ascii="游明朝" w:eastAsia="游明朝" w:hAnsi="游明朝" w:hint="default"/>
          <w:szCs w:val="21"/>
        </w:rPr>
      </w:pPr>
      <w:r w:rsidRPr="00647887">
        <w:rPr>
          <w:rFonts w:ascii="游明朝" w:eastAsia="游明朝" w:hAnsi="游明朝"/>
          <w:szCs w:val="21"/>
        </w:rPr>
        <w:t xml:space="preserve">　</w:t>
      </w:r>
      <w:r>
        <w:rPr>
          <w:rFonts w:ascii="游明朝" w:eastAsia="游明朝" w:hAnsi="游明朝"/>
          <w:szCs w:val="21"/>
        </w:rPr>
        <w:t>④</w:t>
      </w:r>
      <w:r w:rsidRPr="00647887">
        <w:rPr>
          <w:rFonts w:ascii="游明朝" w:eastAsia="游明朝" w:hAnsi="游明朝"/>
          <w:szCs w:val="21"/>
        </w:rPr>
        <w:t>個人情報の管理</w:t>
      </w:r>
    </w:p>
    <w:p w14:paraId="290A2453"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・個人情報の取扱いに関する基本方針及び管理体制が明確であるか。</w:t>
      </w:r>
    </w:p>
    <w:p w14:paraId="05204592" w14:textId="77777777" w:rsidR="00647887" w:rsidRPr="00647887" w:rsidRDefault="00647887" w:rsidP="00647887">
      <w:pPr>
        <w:ind w:firstLineChars="100" w:firstLine="210"/>
        <w:rPr>
          <w:rFonts w:ascii="游明朝" w:eastAsia="游明朝" w:hAnsi="游明朝" w:hint="default"/>
          <w:szCs w:val="21"/>
        </w:rPr>
      </w:pPr>
      <w:r w:rsidRPr="00647887">
        <w:rPr>
          <w:rFonts w:ascii="游明朝" w:eastAsia="游明朝" w:hAnsi="游明朝"/>
          <w:szCs w:val="21"/>
        </w:rPr>
        <w:t>・漏えい、滅失及びき損の防止に係る具体的な対策が講じられているか。</w:t>
      </w:r>
    </w:p>
    <w:p w14:paraId="335A64CC" w14:textId="35A31DAD" w:rsidR="00A63DD1" w:rsidRPr="00647887" w:rsidRDefault="00A63DD1" w:rsidP="00647887">
      <w:pPr>
        <w:rPr>
          <w:rFonts w:ascii="游明朝" w:eastAsia="游明朝" w:hAnsi="游明朝" w:hint="default"/>
          <w:szCs w:val="21"/>
        </w:rPr>
      </w:pPr>
    </w:p>
    <w:sectPr w:rsidR="00A63DD1" w:rsidRPr="00647887" w:rsidSect="00E1693B">
      <w:footnotePr>
        <w:numRestart w:val="eachPage"/>
      </w:footnotePr>
      <w:endnotePr>
        <w:numFmt w:val="decimal"/>
      </w:endnotePr>
      <w:pgSz w:w="11906" w:h="16838"/>
      <w:pgMar w:top="1985" w:right="1701" w:bottom="1701" w:left="1701" w:header="1134" w:footer="0" w:gutter="0"/>
      <w:cols w:space="720"/>
      <w:docGrid w:linePitch="485"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3A61" w14:textId="77777777" w:rsidR="002E28CA" w:rsidRDefault="002E28CA">
      <w:pPr>
        <w:spacing w:before="357"/>
        <w:rPr>
          <w:rFonts w:hint="default"/>
        </w:rPr>
      </w:pPr>
      <w:r>
        <w:continuationSeparator/>
      </w:r>
    </w:p>
  </w:endnote>
  <w:endnote w:type="continuationSeparator" w:id="0">
    <w:p w14:paraId="1B0CFFED" w14:textId="77777777" w:rsidR="002E28CA" w:rsidRDefault="002E28C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7504" w14:textId="77777777" w:rsidR="002E28CA" w:rsidRDefault="002E28CA">
      <w:pPr>
        <w:spacing w:before="357"/>
        <w:rPr>
          <w:rFonts w:hint="default"/>
        </w:rPr>
      </w:pPr>
      <w:r>
        <w:continuationSeparator/>
      </w:r>
    </w:p>
  </w:footnote>
  <w:footnote w:type="continuationSeparator" w:id="0">
    <w:p w14:paraId="5A385F0F" w14:textId="77777777" w:rsidR="002E28CA" w:rsidRDefault="002E28C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5"/>
  <w:hyphenationZone w:val="0"/>
  <w:drawingGridHorizontalSpacing w:val="211"/>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D1"/>
    <w:rsid w:val="0003245B"/>
    <w:rsid w:val="00073A08"/>
    <w:rsid w:val="000A6477"/>
    <w:rsid w:val="00113DDD"/>
    <w:rsid w:val="0014622E"/>
    <w:rsid w:val="001547CD"/>
    <w:rsid w:val="001D44F0"/>
    <w:rsid w:val="0020042A"/>
    <w:rsid w:val="00230EA6"/>
    <w:rsid w:val="002312A2"/>
    <w:rsid w:val="002848B7"/>
    <w:rsid w:val="00292C03"/>
    <w:rsid w:val="002E28CA"/>
    <w:rsid w:val="0032390D"/>
    <w:rsid w:val="00345F9D"/>
    <w:rsid w:val="003C02BF"/>
    <w:rsid w:val="003C12CD"/>
    <w:rsid w:val="00471672"/>
    <w:rsid w:val="00476595"/>
    <w:rsid w:val="004A785D"/>
    <w:rsid w:val="004B6C69"/>
    <w:rsid w:val="004C08E3"/>
    <w:rsid w:val="00536F1B"/>
    <w:rsid w:val="005700F2"/>
    <w:rsid w:val="005813CA"/>
    <w:rsid w:val="005C0B3E"/>
    <w:rsid w:val="005F5390"/>
    <w:rsid w:val="005F757A"/>
    <w:rsid w:val="0063337B"/>
    <w:rsid w:val="00647887"/>
    <w:rsid w:val="0067314E"/>
    <w:rsid w:val="00694EF0"/>
    <w:rsid w:val="006F163D"/>
    <w:rsid w:val="006F33FC"/>
    <w:rsid w:val="006F627D"/>
    <w:rsid w:val="00702C9F"/>
    <w:rsid w:val="00764C8C"/>
    <w:rsid w:val="00795330"/>
    <w:rsid w:val="007E2253"/>
    <w:rsid w:val="007E7A9A"/>
    <w:rsid w:val="00810532"/>
    <w:rsid w:val="00826D66"/>
    <w:rsid w:val="00891BF9"/>
    <w:rsid w:val="008A5920"/>
    <w:rsid w:val="008C5100"/>
    <w:rsid w:val="008D5A60"/>
    <w:rsid w:val="00905450"/>
    <w:rsid w:val="00932289"/>
    <w:rsid w:val="00940767"/>
    <w:rsid w:val="00954918"/>
    <w:rsid w:val="00A63DD1"/>
    <w:rsid w:val="00A70112"/>
    <w:rsid w:val="00AC0387"/>
    <w:rsid w:val="00AD1A5E"/>
    <w:rsid w:val="00AE4773"/>
    <w:rsid w:val="00AE6D0B"/>
    <w:rsid w:val="00AF3FA4"/>
    <w:rsid w:val="00AF47F6"/>
    <w:rsid w:val="00B263A1"/>
    <w:rsid w:val="00B67802"/>
    <w:rsid w:val="00BA084C"/>
    <w:rsid w:val="00BB725A"/>
    <w:rsid w:val="00BF2A98"/>
    <w:rsid w:val="00C3558B"/>
    <w:rsid w:val="00C42267"/>
    <w:rsid w:val="00C652BB"/>
    <w:rsid w:val="00C85D19"/>
    <w:rsid w:val="00C96759"/>
    <w:rsid w:val="00CB7A04"/>
    <w:rsid w:val="00CC4656"/>
    <w:rsid w:val="00D04628"/>
    <w:rsid w:val="00D2700F"/>
    <w:rsid w:val="00D4155D"/>
    <w:rsid w:val="00D65C9E"/>
    <w:rsid w:val="00D66888"/>
    <w:rsid w:val="00D76850"/>
    <w:rsid w:val="00D81FFB"/>
    <w:rsid w:val="00D90BE0"/>
    <w:rsid w:val="00D929A6"/>
    <w:rsid w:val="00DA2503"/>
    <w:rsid w:val="00E1693B"/>
    <w:rsid w:val="00EB5BB2"/>
    <w:rsid w:val="00F33911"/>
    <w:rsid w:val="00F519F4"/>
    <w:rsid w:val="00FB4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5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14E"/>
    <w:pPr>
      <w:tabs>
        <w:tab w:val="center" w:pos="4252"/>
        <w:tab w:val="right" w:pos="8504"/>
      </w:tabs>
      <w:snapToGrid w:val="0"/>
    </w:pPr>
  </w:style>
  <w:style w:type="character" w:customStyle="1" w:styleId="a4">
    <w:name w:val="ヘッダー (文字)"/>
    <w:link w:val="a3"/>
    <w:uiPriority w:val="99"/>
    <w:rsid w:val="0067314E"/>
    <w:rPr>
      <w:color w:val="000000"/>
      <w:sz w:val="21"/>
    </w:rPr>
  </w:style>
  <w:style w:type="paragraph" w:styleId="a5">
    <w:name w:val="footer"/>
    <w:basedOn w:val="a"/>
    <w:link w:val="a6"/>
    <w:uiPriority w:val="99"/>
    <w:unhideWhenUsed/>
    <w:rsid w:val="0067314E"/>
    <w:pPr>
      <w:tabs>
        <w:tab w:val="center" w:pos="4252"/>
        <w:tab w:val="right" w:pos="8504"/>
      </w:tabs>
      <w:snapToGrid w:val="0"/>
    </w:pPr>
  </w:style>
  <w:style w:type="character" w:customStyle="1" w:styleId="a6">
    <w:name w:val="フッター (文字)"/>
    <w:link w:val="a5"/>
    <w:uiPriority w:val="99"/>
    <w:rsid w:val="0067314E"/>
    <w:rPr>
      <w:color w:val="000000"/>
      <w:sz w:val="21"/>
    </w:rPr>
  </w:style>
  <w:style w:type="paragraph" w:styleId="a7">
    <w:name w:val="Balloon Text"/>
    <w:basedOn w:val="a"/>
    <w:link w:val="a8"/>
    <w:uiPriority w:val="99"/>
    <w:semiHidden/>
    <w:unhideWhenUsed/>
    <w:rsid w:val="005700F2"/>
    <w:rPr>
      <w:rFonts w:ascii="Arial" w:eastAsia="ＭＳ ゴシック" w:hAnsi="Arial" w:cs="Times New Roman"/>
      <w:sz w:val="18"/>
      <w:szCs w:val="18"/>
    </w:rPr>
  </w:style>
  <w:style w:type="character" w:customStyle="1" w:styleId="a8">
    <w:name w:val="吹き出し (文字)"/>
    <w:link w:val="a7"/>
    <w:uiPriority w:val="99"/>
    <w:semiHidden/>
    <w:rsid w:val="005700F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2026-06-21T01:26:00Z</dcterms:created>
  <dcterms:modified xsi:type="dcterms:W3CDTF">2026-06-21T01:26:00Z</dcterms:modified>
</cp:coreProperties>
</file>