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2E4B" w14:textId="32DFBAFA" w:rsidR="00A63DD1" w:rsidRPr="00B23B00" w:rsidRDefault="00991793" w:rsidP="00A93BDE">
      <w:pPr>
        <w:spacing w:line="0" w:lineRule="atLeast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（</w:t>
      </w:r>
      <w:r w:rsidR="0067314E" w:rsidRPr="00B23B00">
        <w:rPr>
          <w:rFonts w:ascii="游明朝" w:eastAsia="游明朝" w:hAnsi="游明朝"/>
          <w:sz w:val="24"/>
          <w:szCs w:val="24"/>
        </w:rPr>
        <w:t>様式</w:t>
      </w:r>
      <w:r w:rsidR="00D96E97" w:rsidRPr="00B23B00">
        <w:rPr>
          <w:rFonts w:ascii="游明朝" w:eastAsia="游明朝" w:hAnsi="游明朝"/>
          <w:sz w:val="24"/>
          <w:szCs w:val="24"/>
        </w:rPr>
        <w:t>２</w:t>
      </w:r>
      <w:r w:rsidRPr="00B23B00">
        <w:rPr>
          <w:rFonts w:ascii="游明朝" w:eastAsia="游明朝" w:hAnsi="游明朝"/>
          <w:sz w:val="24"/>
          <w:szCs w:val="24"/>
        </w:rPr>
        <w:t>）</w:t>
      </w:r>
    </w:p>
    <w:p w14:paraId="672A6659" w14:textId="77777777" w:rsidR="00A63DD1" w:rsidRPr="00B23B00" w:rsidRDefault="00A63DD1" w:rsidP="00A93BDE">
      <w:pPr>
        <w:spacing w:line="0" w:lineRule="atLeast"/>
        <w:rPr>
          <w:rFonts w:ascii="游明朝" w:eastAsia="游明朝" w:hAnsi="游明朝" w:hint="default"/>
          <w:sz w:val="24"/>
          <w:szCs w:val="24"/>
        </w:rPr>
      </w:pPr>
    </w:p>
    <w:p w14:paraId="0AEDB5E1" w14:textId="35AA8137" w:rsidR="00A63DD1" w:rsidRPr="00B23B00" w:rsidRDefault="00824C71" w:rsidP="00A93BDE">
      <w:pPr>
        <w:spacing w:line="0" w:lineRule="atLeast"/>
        <w:jc w:val="center"/>
        <w:rPr>
          <w:rFonts w:ascii="游明朝" w:eastAsia="游明朝" w:hAnsi="游明朝" w:hint="default"/>
          <w:b/>
          <w:bCs/>
          <w:sz w:val="24"/>
          <w:szCs w:val="24"/>
        </w:rPr>
      </w:pPr>
      <w:r w:rsidRPr="00B23B00">
        <w:rPr>
          <w:rFonts w:ascii="游明朝" w:eastAsia="游明朝" w:hAnsi="游明朝"/>
          <w:b/>
          <w:bCs/>
          <w:sz w:val="24"/>
          <w:szCs w:val="24"/>
        </w:rPr>
        <w:t>群馬県</w:t>
      </w:r>
      <w:r w:rsidR="001C4EF6" w:rsidRPr="00B23B00">
        <w:rPr>
          <w:rFonts w:ascii="游明朝" w:eastAsia="游明朝" w:hAnsi="游明朝"/>
          <w:b/>
          <w:bCs/>
          <w:sz w:val="24"/>
          <w:szCs w:val="24"/>
        </w:rPr>
        <w:t>生成</w:t>
      </w:r>
      <w:r w:rsidR="001C4EF6" w:rsidRPr="00B23B00">
        <w:rPr>
          <w:rFonts w:ascii="游明朝" w:eastAsia="游明朝" w:hAnsi="游明朝" w:hint="default"/>
          <w:b/>
          <w:bCs/>
          <w:sz w:val="24"/>
          <w:szCs w:val="24"/>
        </w:rPr>
        <w:t>AI利用環境整備業務</w:t>
      </w:r>
    </w:p>
    <w:p w14:paraId="6539CBED" w14:textId="54286E80" w:rsidR="00824C71" w:rsidRPr="00B23B00" w:rsidRDefault="00CE3647" w:rsidP="00A93BDE">
      <w:pPr>
        <w:spacing w:line="0" w:lineRule="atLeast"/>
        <w:jc w:val="center"/>
        <w:rPr>
          <w:rFonts w:ascii="游明朝" w:eastAsia="游明朝" w:hAnsi="游明朝" w:hint="default"/>
          <w:b/>
          <w:bCs/>
          <w:sz w:val="24"/>
          <w:szCs w:val="24"/>
        </w:rPr>
      </w:pPr>
      <w:r w:rsidRPr="00B23B00">
        <w:rPr>
          <w:rFonts w:ascii="游明朝" w:eastAsia="游明朝" w:hAnsi="游明朝"/>
          <w:b/>
          <w:bCs/>
          <w:sz w:val="24"/>
          <w:szCs w:val="24"/>
        </w:rPr>
        <w:t>企画</w:t>
      </w:r>
      <w:r w:rsidR="00824C71" w:rsidRPr="00B23B00">
        <w:rPr>
          <w:rFonts w:ascii="游明朝" w:eastAsia="游明朝" w:hAnsi="游明朝"/>
          <w:b/>
          <w:bCs/>
          <w:sz w:val="24"/>
          <w:szCs w:val="24"/>
        </w:rPr>
        <w:t>提案書</w:t>
      </w:r>
    </w:p>
    <w:p w14:paraId="0A37501D" w14:textId="77777777" w:rsidR="00A63DD1" w:rsidRPr="00B23B00" w:rsidRDefault="00A63DD1" w:rsidP="00A93BDE">
      <w:pPr>
        <w:spacing w:line="0" w:lineRule="atLeast"/>
        <w:rPr>
          <w:rFonts w:ascii="游明朝" w:eastAsia="游明朝" w:hAnsi="游明朝" w:hint="default"/>
          <w:sz w:val="24"/>
          <w:szCs w:val="24"/>
        </w:rPr>
      </w:pPr>
    </w:p>
    <w:p w14:paraId="5DAE54C3" w14:textId="3C8E0BE4" w:rsidR="00A63DD1" w:rsidRPr="00B23B00" w:rsidRDefault="00E21F67" w:rsidP="00A93BDE">
      <w:pPr>
        <w:spacing w:line="0" w:lineRule="atLeast"/>
        <w:jc w:val="right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令和</w:t>
      </w:r>
      <w:r w:rsidR="00B24594" w:rsidRPr="00B23B00">
        <w:rPr>
          <w:rFonts w:ascii="游明朝" w:eastAsia="游明朝" w:hAnsi="游明朝"/>
          <w:sz w:val="24"/>
          <w:szCs w:val="24"/>
        </w:rPr>
        <w:t>８</w:t>
      </w:r>
      <w:r w:rsidRPr="00B23B00">
        <w:rPr>
          <w:rFonts w:ascii="游明朝" w:eastAsia="游明朝" w:hAnsi="游明朝" w:hint="default"/>
          <w:sz w:val="24"/>
          <w:szCs w:val="24"/>
        </w:rPr>
        <w:t>年</w:t>
      </w:r>
      <w:r w:rsidR="0067314E" w:rsidRPr="00B23B00">
        <w:rPr>
          <w:rFonts w:ascii="游明朝" w:eastAsia="游明朝" w:hAnsi="游明朝"/>
          <w:sz w:val="24"/>
          <w:szCs w:val="24"/>
        </w:rPr>
        <w:t xml:space="preserve">　　月　　日</w:t>
      </w:r>
    </w:p>
    <w:p w14:paraId="5DAB6C7B" w14:textId="77777777" w:rsidR="00A63DD1" w:rsidRPr="00B23B00" w:rsidRDefault="00A63DD1" w:rsidP="00A93BDE">
      <w:pPr>
        <w:spacing w:line="0" w:lineRule="atLeast"/>
        <w:rPr>
          <w:rFonts w:ascii="游明朝" w:eastAsia="游明朝" w:hAnsi="游明朝" w:hint="default"/>
          <w:sz w:val="24"/>
          <w:szCs w:val="24"/>
        </w:rPr>
      </w:pPr>
    </w:p>
    <w:p w14:paraId="6B366BB7" w14:textId="77777777" w:rsidR="00A63DD1" w:rsidRPr="00B23B00" w:rsidRDefault="0067314E" w:rsidP="00A93BDE">
      <w:pPr>
        <w:spacing w:line="0" w:lineRule="atLeast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 xml:space="preserve">　　群馬県知事　</w:t>
      </w:r>
      <w:r w:rsidR="000D5811" w:rsidRPr="00B23B00">
        <w:rPr>
          <w:rFonts w:ascii="游明朝" w:eastAsia="游明朝" w:hAnsi="游明朝"/>
          <w:sz w:val="24"/>
          <w:szCs w:val="24"/>
        </w:rPr>
        <w:t>山本　一太</w:t>
      </w:r>
      <w:r w:rsidRPr="00B23B00">
        <w:rPr>
          <w:rFonts w:ascii="游明朝" w:eastAsia="游明朝" w:hAnsi="游明朝"/>
          <w:sz w:val="24"/>
          <w:szCs w:val="24"/>
        </w:rPr>
        <w:t xml:space="preserve">　</w:t>
      </w:r>
      <w:r w:rsidR="00180EFF" w:rsidRPr="00B23B00">
        <w:rPr>
          <w:rFonts w:ascii="游明朝" w:eastAsia="游明朝" w:hAnsi="游明朝"/>
          <w:sz w:val="24"/>
          <w:szCs w:val="24"/>
        </w:rPr>
        <w:t>あ</w:t>
      </w:r>
      <w:r w:rsidRPr="00B23B00">
        <w:rPr>
          <w:rFonts w:ascii="游明朝" w:eastAsia="游明朝" w:hAnsi="游明朝"/>
          <w:sz w:val="24"/>
          <w:szCs w:val="24"/>
        </w:rPr>
        <w:t>て</w:t>
      </w:r>
    </w:p>
    <w:p w14:paraId="02EB378F" w14:textId="77777777" w:rsidR="00A63DD1" w:rsidRPr="00B23B00" w:rsidRDefault="00A63DD1" w:rsidP="00A93BDE">
      <w:pPr>
        <w:spacing w:line="0" w:lineRule="atLeast"/>
        <w:rPr>
          <w:rFonts w:ascii="游明朝" w:eastAsia="游明朝" w:hAnsi="游明朝" w:hint="default"/>
          <w:sz w:val="24"/>
          <w:szCs w:val="24"/>
        </w:rPr>
      </w:pPr>
    </w:p>
    <w:p w14:paraId="3CEA8CFA" w14:textId="77777777" w:rsidR="00A63DD1" w:rsidRPr="00B23B00" w:rsidRDefault="0067314E" w:rsidP="00A93BDE">
      <w:pPr>
        <w:spacing w:line="0" w:lineRule="atLeast"/>
        <w:ind w:left="4437" w:hanging="21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事業者名</w:t>
      </w:r>
    </w:p>
    <w:p w14:paraId="704B4787" w14:textId="77777777" w:rsidR="00A63DD1" w:rsidRPr="00B23B00" w:rsidRDefault="0067314E" w:rsidP="00A93BDE">
      <w:pPr>
        <w:spacing w:line="0" w:lineRule="atLeast"/>
        <w:ind w:left="4437" w:hanging="21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pacing w:val="61"/>
          <w:sz w:val="24"/>
          <w:szCs w:val="24"/>
          <w:fitText w:val="964" w:id="-597472768"/>
        </w:rPr>
        <w:t>所在</w:t>
      </w:r>
      <w:r w:rsidRPr="00B23B00">
        <w:rPr>
          <w:rFonts w:ascii="游明朝" w:eastAsia="游明朝" w:hAnsi="游明朝"/>
          <w:sz w:val="24"/>
          <w:szCs w:val="24"/>
          <w:fitText w:val="964" w:id="-597472768"/>
        </w:rPr>
        <w:t>地</w:t>
      </w:r>
    </w:p>
    <w:p w14:paraId="5AD4B670" w14:textId="5C5511D2" w:rsidR="00A63DD1" w:rsidRPr="00B23B00" w:rsidRDefault="0067314E" w:rsidP="00A93BDE">
      <w:pPr>
        <w:spacing w:line="0" w:lineRule="atLeast"/>
        <w:ind w:left="4437" w:hanging="21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代表者名</w:t>
      </w:r>
    </w:p>
    <w:p w14:paraId="6A05A809" w14:textId="77777777" w:rsidR="00A63DD1" w:rsidRPr="00B23B00" w:rsidRDefault="00A63DD1" w:rsidP="00A93BDE">
      <w:pPr>
        <w:spacing w:line="0" w:lineRule="atLeast"/>
        <w:rPr>
          <w:rFonts w:ascii="游明朝" w:eastAsia="游明朝" w:hAnsi="游明朝" w:hint="default"/>
          <w:sz w:val="24"/>
          <w:szCs w:val="24"/>
        </w:rPr>
      </w:pPr>
    </w:p>
    <w:p w14:paraId="66272352" w14:textId="73D4A957" w:rsidR="00A63DD1" w:rsidRPr="00B23B00" w:rsidRDefault="43638A8D" w:rsidP="00A93BDE">
      <w:pPr>
        <w:spacing w:line="0" w:lineRule="atLeast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 xml:space="preserve">　</w:t>
      </w:r>
      <w:r w:rsidR="001C4EF6" w:rsidRPr="00B23B00">
        <w:rPr>
          <w:rFonts w:ascii="游明朝" w:eastAsia="游明朝" w:hAnsi="游明朝"/>
          <w:sz w:val="24"/>
          <w:szCs w:val="24"/>
        </w:rPr>
        <w:t>群馬県生成</w:t>
      </w:r>
      <w:r w:rsidR="001C4EF6" w:rsidRPr="00B23B00">
        <w:rPr>
          <w:rFonts w:ascii="游明朝" w:eastAsia="游明朝" w:hAnsi="游明朝" w:hint="default"/>
          <w:sz w:val="24"/>
          <w:szCs w:val="24"/>
        </w:rPr>
        <w:t>AI利用環境整備業務</w:t>
      </w:r>
      <w:r w:rsidRPr="00B23B00">
        <w:rPr>
          <w:rFonts w:ascii="游明朝" w:eastAsia="游明朝" w:hAnsi="游明朝"/>
          <w:sz w:val="24"/>
          <w:szCs w:val="24"/>
        </w:rPr>
        <w:t>に係る</w:t>
      </w:r>
      <w:r w:rsidR="00CE3647" w:rsidRPr="00B23B00">
        <w:rPr>
          <w:rFonts w:ascii="游明朝" w:eastAsia="游明朝" w:hAnsi="游明朝"/>
          <w:sz w:val="24"/>
          <w:szCs w:val="24"/>
        </w:rPr>
        <w:t>企画</w:t>
      </w:r>
      <w:r w:rsidR="71764A01" w:rsidRPr="00B23B00">
        <w:rPr>
          <w:rFonts w:ascii="游明朝" w:eastAsia="游明朝" w:hAnsi="游明朝"/>
          <w:sz w:val="24"/>
          <w:szCs w:val="24"/>
        </w:rPr>
        <w:t>提案募集</w:t>
      </w:r>
      <w:r w:rsidR="50FB6037" w:rsidRPr="00B23B00">
        <w:rPr>
          <w:rFonts w:ascii="游明朝" w:eastAsia="游明朝" w:hAnsi="游明朝"/>
          <w:sz w:val="24"/>
          <w:szCs w:val="24"/>
        </w:rPr>
        <w:t>に</w:t>
      </w:r>
      <w:r w:rsidRPr="00B23B00">
        <w:rPr>
          <w:rFonts w:ascii="游明朝" w:eastAsia="游明朝" w:hAnsi="游明朝"/>
          <w:sz w:val="24"/>
          <w:szCs w:val="24"/>
        </w:rPr>
        <w:t>ついて、下記の書類を添えて応募します。</w:t>
      </w:r>
    </w:p>
    <w:p w14:paraId="5A39BBE3" w14:textId="77777777" w:rsidR="00A63DD1" w:rsidRPr="00B23B00" w:rsidRDefault="00A63DD1" w:rsidP="00A93BDE">
      <w:pPr>
        <w:spacing w:line="0" w:lineRule="atLeast"/>
        <w:rPr>
          <w:rFonts w:ascii="游明朝" w:eastAsia="游明朝" w:hAnsi="游明朝" w:hint="default"/>
          <w:sz w:val="24"/>
          <w:szCs w:val="24"/>
        </w:rPr>
      </w:pPr>
    </w:p>
    <w:p w14:paraId="6FD9BE1C" w14:textId="77777777" w:rsidR="00A63DD1" w:rsidRPr="00B23B00" w:rsidRDefault="0067314E" w:rsidP="00A93BDE">
      <w:pPr>
        <w:spacing w:line="0" w:lineRule="atLeast"/>
        <w:jc w:val="center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記</w:t>
      </w:r>
    </w:p>
    <w:p w14:paraId="41C8F396" w14:textId="77777777" w:rsidR="00A63DD1" w:rsidRPr="00B23B00" w:rsidRDefault="00A63DD1" w:rsidP="00A93BDE">
      <w:pPr>
        <w:spacing w:line="0" w:lineRule="atLeast"/>
        <w:rPr>
          <w:rFonts w:ascii="游明朝" w:eastAsia="游明朝" w:hAnsi="游明朝" w:hint="default"/>
          <w:sz w:val="24"/>
          <w:szCs w:val="24"/>
        </w:rPr>
      </w:pPr>
    </w:p>
    <w:p w14:paraId="015B9AB4" w14:textId="6A56A0C6" w:rsidR="00474792" w:rsidRPr="00B23B00" w:rsidRDefault="00CE3647" w:rsidP="00A93BDE">
      <w:pPr>
        <w:pStyle w:val="a9"/>
        <w:numPr>
          <w:ilvl w:val="0"/>
          <w:numId w:val="1"/>
        </w:numPr>
        <w:snapToGrid w:val="0"/>
        <w:spacing w:line="0" w:lineRule="atLeast"/>
        <w:ind w:leftChars="0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企画</w:t>
      </w:r>
      <w:r w:rsidR="00820070" w:rsidRPr="00B23B00">
        <w:rPr>
          <w:rFonts w:ascii="游明朝" w:eastAsia="游明朝" w:hAnsi="游明朝"/>
          <w:sz w:val="24"/>
          <w:szCs w:val="24"/>
        </w:rPr>
        <w:t>提案書　本体</w:t>
      </w:r>
    </w:p>
    <w:p w14:paraId="3863D7D9" w14:textId="2CEB1C7E" w:rsidR="00F900AA" w:rsidRPr="00B23B00" w:rsidRDefault="00C92A96" w:rsidP="00A93BDE">
      <w:pPr>
        <w:pStyle w:val="a9"/>
        <w:numPr>
          <w:ilvl w:val="0"/>
          <w:numId w:val="1"/>
        </w:numPr>
        <w:snapToGrid w:val="0"/>
        <w:spacing w:line="0" w:lineRule="atLeast"/>
        <w:ind w:leftChars="0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bCs/>
          <w:color w:val="auto"/>
          <w:sz w:val="24"/>
          <w:szCs w:val="24"/>
        </w:rPr>
        <w:t>業務実施体制</w:t>
      </w:r>
      <w:r w:rsidR="005762C3" w:rsidRPr="00B23B00">
        <w:rPr>
          <w:rFonts w:ascii="游明朝" w:eastAsia="游明朝" w:hAnsi="游明朝"/>
          <w:bCs/>
          <w:color w:val="auto"/>
          <w:sz w:val="24"/>
          <w:szCs w:val="24"/>
        </w:rPr>
        <w:t>表</w:t>
      </w:r>
      <w:r w:rsidR="00AD06D6" w:rsidRPr="00B23B00">
        <w:rPr>
          <w:rFonts w:ascii="游明朝" w:eastAsia="游明朝" w:hAnsi="游明朝"/>
          <w:bCs/>
          <w:color w:val="auto"/>
          <w:sz w:val="24"/>
          <w:szCs w:val="24"/>
        </w:rPr>
        <w:t>（様式３）</w:t>
      </w:r>
    </w:p>
    <w:p w14:paraId="2884969B" w14:textId="77777777" w:rsidR="00474792" w:rsidRPr="00B23B00" w:rsidRDefault="00C92A96" w:rsidP="00A93BDE">
      <w:pPr>
        <w:pStyle w:val="a9"/>
        <w:numPr>
          <w:ilvl w:val="0"/>
          <w:numId w:val="1"/>
        </w:numPr>
        <w:snapToGrid w:val="0"/>
        <w:spacing w:line="0" w:lineRule="atLeast"/>
        <w:ind w:leftChars="0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bCs/>
          <w:color w:val="auto"/>
          <w:sz w:val="24"/>
          <w:szCs w:val="24"/>
        </w:rPr>
        <w:t>費用見積書</w:t>
      </w:r>
    </w:p>
    <w:p w14:paraId="24D4E37E" w14:textId="77777777" w:rsidR="00474792" w:rsidRPr="00B23B00" w:rsidRDefault="00C92A96" w:rsidP="00A93BDE">
      <w:pPr>
        <w:pStyle w:val="a9"/>
        <w:numPr>
          <w:ilvl w:val="0"/>
          <w:numId w:val="1"/>
        </w:numPr>
        <w:snapToGrid w:val="0"/>
        <w:spacing w:line="0" w:lineRule="atLeast"/>
        <w:ind w:leftChars="0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bCs/>
          <w:color w:val="auto"/>
          <w:sz w:val="24"/>
          <w:szCs w:val="24"/>
        </w:rPr>
        <w:t>会社案内パンフレット等、応募事業者の概要がわかる資料</w:t>
      </w:r>
    </w:p>
    <w:p w14:paraId="5E16C95A" w14:textId="77777777" w:rsidR="00474792" w:rsidRPr="00B23B00" w:rsidRDefault="00C92A96" w:rsidP="00B23B00">
      <w:pPr>
        <w:pStyle w:val="a9"/>
        <w:numPr>
          <w:ilvl w:val="0"/>
          <w:numId w:val="1"/>
        </w:numPr>
        <w:snapToGrid w:val="0"/>
        <w:spacing w:line="22" w:lineRule="atLeast"/>
        <w:ind w:leftChars="0" w:left="652" w:hanging="442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bCs/>
          <w:color w:val="auto"/>
          <w:sz w:val="24"/>
          <w:szCs w:val="24"/>
        </w:rPr>
        <w:t>決算書</w:t>
      </w:r>
    </w:p>
    <w:p w14:paraId="29A2FD26" w14:textId="77777777" w:rsidR="00474792" w:rsidRPr="00B23B00" w:rsidRDefault="00C92A96" w:rsidP="00A93BDE">
      <w:pPr>
        <w:pStyle w:val="a9"/>
        <w:numPr>
          <w:ilvl w:val="0"/>
          <w:numId w:val="1"/>
        </w:numPr>
        <w:snapToGrid w:val="0"/>
        <w:spacing w:line="0" w:lineRule="atLeast"/>
        <w:ind w:leftChars="0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bCs/>
          <w:color w:val="auto"/>
          <w:sz w:val="24"/>
          <w:szCs w:val="24"/>
        </w:rPr>
        <w:t>法人の登記事項証明書</w:t>
      </w:r>
    </w:p>
    <w:p w14:paraId="03CC6D94" w14:textId="72E2FFC9" w:rsidR="00474792" w:rsidRPr="00B23B00" w:rsidRDefault="00C92A96" w:rsidP="00A93BDE">
      <w:pPr>
        <w:pStyle w:val="a9"/>
        <w:numPr>
          <w:ilvl w:val="0"/>
          <w:numId w:val="1"/>
        </w:numPr>
        <w:snapToGrid w:val="0"/>
        <w:spacing w:line="0" w:lineRule="atLeast"/>
        <w:ind w:leftChars="0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bCs/>
          <w:color w:val="auto"/>
          <w:sz w:val="24"/>
          <w:szCs w:val="24"/>
        </w:rPr>
        <w:t>暴力団排除に関する誓約書</w:t>
      </w:r>
      <w:r w:rsidR="00AD06D6" w:rsidRPr="00B23B00">
        <w:rPr>
          <w:rFonts w:ascii="游明朝" w:eastAsia="游明朝" w:hAnsi="游明朝"/>
          <w:bCs/>
          <w:color w:val="auto"/>
          <w:sz w:val="24"/>
          <w:szCs w:val="24"/>
        </w:rPr>
        <w:t>（様式４）</w:t>
      </w:r>
    </w:p>
    <w:p w14:paraId="457E8D5C" w14:textId="785515B8" w:rsidR="00474792" w:rsidRPr="00B23B00" w:rsidRDefault="00C92A96" w:rsidP="00A93BDE">
      <w:pPr>
        <w:pStyle w:val="a9"/>
        <w:numPr>
          <w:ilvl w:val="0"/>
          <w:numId w:val="1"/>
        </w:numPr>
        <w:snapToGrid w:val="0"/>
        <w:spacing w:line="0" w:lineRule="atLeast"/>
        <w:ind w:leftChars="0"/>
        <w:rPr>
          <w:rFonts w:ascii="游明朝" w:eastAsia="游明朝" w:hAnsi="游明朝" w:hint="default"/>
          <w:sz w:val="24"/>
          <w:szCs w:val="24"/>
        </w:rPr>
      </w:pPr>
      <w:r w:rsidRPr="40FD9E11">
        <w:rPr>
          <w:rFonts w:ascii="游明朝" w:eastAsia="游明朝" w:hAnsi="游明朝"/>
          <w:color w:val="auto"/>
          <w:sz w:val="24"/>
          <w:szCs w:val="24"/>
        </w:rPr>
        <w:t>課税（免税）事業者届出書</w:t>
      </w:r>
      <w:r w:rsidR="00AD06D6" w:rsidRPr="40FD9E11">
        <w:rPr>
          <w:rFonts w:ascii="游明朝" w:eastAsia="游明朝" w:hAnsi="游明朝"/>
          <w:color w:val="auto"/>
          <w:sz w:val="24"/>
          <w:szCs w:val="24"/>
        </w:rPr>
        <w:t>（様式５）</w:t>
      </w:r>
    </w:p>
    <w:p w14:paraId="7C9A56C6" w14:textId="6C23BEA4" w:rsidR="48DC52F8" w:rsidRDefault="48DC52F8" w:rsidP="40FD9E11">
      <w:pPr>
        <w:pStyle w:val="a9"/>
        <w:numPr>
          <w:ilvl w:val="0"/>
          <w:numId w:val="1"/>
        </w:numPr>
        <w:spacing w:line="0" w:lineRule="atLeast"/>
        <w:ind w:leftChars="0"/>
        <w:rPr>
          <w:rFonts w:ascii="游明朝" w:eastAsia="游明朝" w:hAnsi="游明朝" w:hint="default"/>
          <w:sz w:val="24"/>
          <w:szCs w:val="24"/>
        </w:rPr>
      </w:pPr>
      <w:r w:rsidRPr="40FD9E11">
        <w:rPr>
          <w:rFonts w:ascii="游明朝" w:eastAsia="游明朝" w:hAnsi="游明朝"/>
          <w:sz w:val="24"/>
          <w:szCs w:val="24"/>
        </w:rPr>
        <w:t>国税及び地方税等の滞納がないことの証明書</w:t>
      </w:r>
    </w:p>
    <w:p w14:paraId="25210AD1" w14:textId="30E6E518" w:rsidR="001C4EF6" w:rsidRPr="00B23B00" w:rsidRDefault="00A93BDE" w:rsidP="00B23B00">
      <w:pPr>
        <w:pStyle w:val="a9"/>
        <w:snapToGrid w:val="0"/>
        <w:spacing w:line="0" w:lineRule="atLeast"/>
        <w:ind w:leftChars="0" w:left="106" w:firstLineChars="50" w:firstLine="12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 xml:space="preserve">10　</w:t>
      </w:r>
      <w:r w:rsidR="00B23B00">
        <w:rPr>
          <w:rFonts w:ascii="游明朝" w:eastAsia="游明朝" w:hAnsi="游明朝"/>
          <w:sz w:val="24"/>
          <w:szCs w:val="24"/>
        </w:rPr>
        <w:t xml:space="preserve"> </w:t>
      </w:r>
      <w:r w:rsidR="001C4EF6" w:rsidRPr="00B23B00">
        <w:rPr>
          <w:rFonts w:ascii="游明朝" w:eastAsia="游明朝" w:hAnsi="游明朝"/>
          <w:sz w:val="24"/>
          <w:szCs w:val="24"/>
        </w:rPr>
        <w:t>利用環境のデモ動画、もしくはプレゼン動画</w:t>
      </w:r>
    </w:p>
    <w:p w14:paraId="72EA1E91" w14:textId="75A10D04" w:rsidR="001C4EF6" w:rsidRPr="00B23B00" w:rsidRDefault="001C4EF6" w:rsidP="00B23B00">
      <w:pPr>
        <w:snapToGrid w:val="0"/>
        <w:spacing w:line="0" w:lineRule="atLeast"/>
        <w:ind w:firstLineChars="350" w:firstLine="845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※利用環境の概要及び機能等が確認できるもの</w:t>
      </w:r>
    </w:p>
    <w:p w14:paraId="68D828E1" w14:textId="47A53AEC" w:rsidR="00B23B00" w:rsidRDefault="001C4EF6" w:rsidP="00B23B00">
      <w:pPr>
        <w:snapToGrid w:val="0"/>
        <w:spacing w:line="0" w:lineRule="atLeast"/>
        <w:ind w:firstLineChars="350" w:firstLine="845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※動画の拡張子は「</w:t>
      </w:r>
      <w:r w:rsidRPr="00B23B00">
        <w:rPr>
          <w:rFonts w:ascii="游明朝" w:eastAsia="游明朝" w:hAnsi="游明朝" w:hint="default"/>
          <w:sz w:val="24"/>
          <w:szCs w:val="24"/>
        </w:rPr>
        <w:t>.mp4」とすること。</w:t>
      </w:r>
    </w:p>
    <w:p w14:paraId="05A55B4F" w14:textId="77777777" w:rsidR="00B23B00" w:rsidRPr="00B23B00" w:rsidRDefault="00B23B00" w:rsidP="00B23B00">
      <w:pPr>
        <w:snapToGrid w:val="0"/>
        <w:spacing w:line="0" w:lineRule="atLeast"/>
        <w:rPr>
          <w:rFonts w:ascii="游明朝" w:eastAsia="游明朝" w:hAnsi="游明朝" w:hint="default"/>
          <w:sz w:val="24"/>
          <w:szCs w:val="24"/>
        </w:rPr>
      </w:pPr>
    </w:p>
    <w:p w14:paraId="2B55A948" w14:textId="314C0375" w:rsidR="007117C8" w:rsidRPr="00B23B00" w:rsidRDefault="004F5998" w:rsidP="00BF7250">
      <w:pPr>
        <w:snapToGrid w:val="0"/>
        <w:spacing w:line="0" w:lineRule="atLeast"/>
        <w:ind w:left="603" w:hangingChars="250" w:hanging="603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※注「企画提案書　本体」においては以下の項目に沿</w:t>
      </w:r>
      <w:r w:rsidR="00A046BE" w:rsidRPr="00B23B00">
        <w:rPr>
          <w:rFonts w:ascii="游明朝" w:eastAsia="游明朝" w:hAnsi="游明朝"/>
          <w:sz w:val="24"/>
          <w:szCs w:val="24"/>
        </w:rPr>
        <w:t>い</w:t>
      </w:r>
      <w:r w:rsidR="007117C8" w:rsidRPr="00B23B00">
        <w:rPr>
          <w:rFonts w:ascii="游明朝" w:eastAsia="游明朝" w:hAnsi="游明朝"/>
          <w:sz w:val="24"/>
          <w:szCs w:val="24"/>
        </w:rPr>
        <w:t>、</w:t>
      </w:r>
      <w:r w:rsidR="00A046BE" w:rsidRPr="00B23B00">
        <w:rPr>
          <w:rFonts w:ascii="游明朝" w:eastAsia="游明朝" w:hAnsi="游明朝"/>
          <w:sz w:val="24"/>
          <w:szCs w:val="24"/>
        </w:rPr>
        <w:t>「群馬県生成</w:t>
      </w:r>
      <w:r w:rsidR="00A046BE" w:rsidRPr="00B23B00">
        <w:rPr>
          <w:rFonts w:ascii="游明朝" w:eastAsia="游明朝" w:hAnsi="游明朝" w:hint="default"/>
          <w:sz w:val="24"/>
          <w:szCs w:val="24"/>
        </w:rPr>
        <w:t>AI利用環境整備業務　仕様書</w:t>
      </w:r>
      <w:r w:rsidR="00A046BE" w:rsidRPr="00B23B00">
        <w:rPr>
          <w:rFonts w:ascii="游明朝" w:eastAsia="游明朝" w:hAnsi="游明朝"/>
          <w:sz w:val="24"/>
          <w:szCs w:val="24"/>
        </w:rPr>
        <w:t>」</w:t>
      </w:r>
      <w:r w:rsidR="007117C8" w:rsidRPr="00B23B00">
        <w:rPr>
          <w:rFonts w:ascii="游明朝" w:eastAsia="游明朝" w:hAnsi="游明朝"/>
          <w:sz w:val="24"/>
          <w:szCs w:val="24"/>
        </w:rPr>
        <w:t>の業務内容を反映させた提案内容とすること。</w:t>
      </w:r>
    </w:p>
    <w:p w14:paraId="24E705DC" w14:textId="4C2D6AF5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１</w:t>
      </w:r>
      <w:r w:rsidR="00BF7250">
        <w:rPr>
          <w:rFonts w:ascii="游明朝" w:eastAsia="游明朝" w:hAnsi="游明朝"/>
          <w:sz w:val="24"/>
          <w:szCs w:val="24"/>
        </w:rPr>
        <w:t>.</w:t>
      </w:r>
      <w:r w:rsidRPr="00B23B00">
        <w:rPr>
          <w:rFonts w:ascii="游明朝" w:eastAsia="游明朝" w:hAnsi="游明朝"/>
          <w:sz w:val="24"/>
          <w:szCs w:val="24"/>
        </w:rPr>
        <w:t xml:space="preserve">　サービス提供の形態</w:t>
      </w:r>
    </w:p>
    <w:p w14:paraId="4DD88CBB" w14:textId="77777777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（１）サービス形態</w:t>
      </w:r>
    </w:p>
    <w:p w14:paraId="079BCA8A" w14:textId="11E9B50A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（２）</w:t>
      </w:r>
      <w:r w:rsidR="00FA26D6" w:rsidRPr="00B23B00">
        <w:rPr>
          <w:rFonts w:ascii="游明朝" w:eastAsia="游明朝" w:hAnsi="游明朝" w:hint="default"/>
          <w:sz w:val="24"/>
          <w:szCs w:val="24"/>
        </w:rPr>
        <w:t>利用可能な大規模言語モデル</w:t>
      </w:r>
    </w:p>
    <w:p w14:paraId="7EB5B31F" w14:textId="77777777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lastRenderedPageBreak/>
        <w:t>（３）サービス利用時の認証の方法</w:t>
      </w:r>
    </w:p>
    <w:p w14:paraId="1BA5A5CC" w14:textId="77777777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（４）独自データとして登録可能なファイル形式及び容量</w:t>
      </w:r>
    </w:p>
    <w:p w14:paraId="3CD64E90" w14:textId="77777777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（５）入出力データのログ管理</w:t>
      </w:r>
    </w:p>
    <w:p w14:paraId="0490C0C9" w14:textId="77777777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（６）権限の管理</w:t>
      </w:r>
    </w:p>
    <w:p w14:paraId="404083A9" w14:textId="77777777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（７）生成</w:t>
      </w:r>
      <w:r w:rsidRPr="00B23B00">
        <w:rPr>
          <w:rFonts w:ascii="游明朝" w:eastAsia="游明朝" w:hAnsi="游明朝" w:hint="default"/>
          <w:sz w:val="24"/>
          <w:szCs w:val="24"/>
        </w:rPr>
        <w:t>AIサービスからの回答及び根拠</w:t>
      </w:r>
    </w:p>
    <w:p w14:paraId="0607BD6B" w14:textId="77777777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（８）料金体系</w:t>
      </w:r>
    </w:p>
    <w:p w14:paraId="71FA6F3C" w14:textId="77777777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（９）セキュリティ</w:t>
      </w:r>
    </w:p>
    <w:p w14:paraId="2F8A47EF" w14:textId="77777777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（</w:t>
      </w:r>
      <w:r w:rsidRPr="00B23B00">
        <w:rPr>
          <w:rFonts w:ascii="游明朝" w:eastAsia="游明朝" w:hAnsi="游明朝" w:hint="default"/>
          <w:sz w:val="24"/>
          <w:szCs w:val="24"/>
        </w:rPr>
        <w:t>10）利用人数</w:t>
      </w:r>
    </w:p>
    <w:p w14:paraId="66F66E78" w14:textId="5C871BEC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（</w:t>
      </w:r>
      <w:r w:rsidRPr="00B23B00">
        <w:rPr>
          <w:rFonts w:ascii="游明朝" w:eastAsia="游明朝" w:hAnsi="游明朝" w:hint="default"/>
          <w:sz w:val="24"/>
          <w:szCs w:val="24"/>
        </w:rPr>
        <w:t>11）</w:t>
      </w:r>
      <w:r w:rsidR="00FA26D6" w:rsidRPr="00B23B00">
        <w:rPr>
          <w:rFonts w:ascii="游明朝" w:eastAsia="游明朝" w:hAnsi="游明朝" w:hint="default"/>
          <w:sz w:val="24"/>
          <w:szCs w:val="24"/>
        </w:rPr>
        <w:t>想定消費トークン数</w:t>
      </w:r>
    </w:p>
    <w:p w14:paraId="16F8D8D9" w14:textId="12AF08EE" w:rsidR="001C4EF6" w:rsidRPr="00B23B00" w:rsidRDefault="001C4EF6" w:rsidP="00A93BDE">
      <w:pPr>
        <w:pStyle w:val="a9"/>
        <w:snapToGrid w:val="0"/>
        <w:spacing w:line="0" w:lineRule="atLeast"/>
        <w:ind w:left="845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 xml:space="preserve">　※仕様書記載のサービス提供の基本要件をもとに具体的に記載</w:t>
      </w:r>
      <w:r w:rsidR="005762C3" w:rsidRPr="00B23B00">
        <w:rPr>
          <w:rFonts w:ascii="游明朝" w:eastAsia="游明朝" w:hAnsi="游明朝"/>
          <w:sz w:val="24"/>
          <w:szCs w:val="24"/>
        </w:rPr>
        <w:t>すること</w:t>
      </w:r>
      <w:r w:rsidRPr="00B23B00">
        <w:rPr>
          <w:rFonts w:ascii="游明朝" w:eastAsia="游明朝" w:hAnsi="游明朝"/>
          <w:sz w:val="24"/>
          <w:szCs w:val="24"/>
        </w:rPr>
        <w:t>。</w:t>
      </w:r>
    </w:p>
    <w:p w14:paraId="7D4B1A9A" w14:textId="1BB36AC7" w:rsidR="00FA26D6" w:rsidRPr="00B23B00" w:rsidRDefault="00FA26D6" w:rsidP="00A93BDE">
      <w:pPr>
        <w:snapToGrid w:val="0"/>
        <w:spacing w:line="0" w:lineRule="atLeast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 xml:space="preserve">　（12）その他の機能</w:t>
      </w:r>
    </w:p>
    <w:p w14:paraId="13EB28B5" w14:textId="4972AADD" w:rsidR="00FA26D6" w:rsidRPr="00B23B00" w:rsidRDefault="00FA26D6" w:rsidP="00A93BDE">
      <w:pPr>
        <w:snapToGrid w:val="0"/>
        <w:spacing w:line="0" w:lineRule="atLeast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 xml:space="preserve">　（13）本県の</w:t>
      </w:r>
      <w:r w:rsidR="005762C3" w:rsidRPr="00B23B00">
        <w:rPr>
          <w:rFonts w:ascii="游明朝" w:eastAsia="游明朝" w:hAnsi="游明朝"/>
          <w:sz w:val="24"/>
          <w:szCs w:val="24"/>
        </w:rPr>
        <w:t>利用環境における動作について</w:t>
      </w:r>
    </w:p>
    <w:p w14:paraId="1205FF14" w14:textId="77777777" w:rsidR="00B23B00" w:rsidRDefault="00321D9D" w:rsidP="00B23B00">
      <w:pPr>
        <w:snapToGrid w:val="0"/>
        <w:spacing w:line="0" w:lineRule="atLeast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 xml:space="preserve">　　　　※推奨される利用環境と本県の利用環境を比較し、円滑に動作させることが</w:t>
      </w:r>
    </w:p>
    <w:p w14:paraId="170F6C7A" w14:textId="6F685EB3" w:rsidR="00321D9D" w:rsidRPr="00B23B00" w:rsidRDefault="00321D9D" w:rsidP="00B23B00">
      <w:pPr>
        <w:snapToGrid w:val="0"/>
        <w:spacing w:line="0" w:lineRule="atLeast"/>
        <w:ind w:firstLineChars="500" w:firstLine="1207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できるか否かを記載すること。</w:t>
      </w:r>
    </w:p>
    <w:p w14:paraId="69DA4E34" w14:textId="77777777" w:rsidR="00FA26D6" w:rsidRPr="00B23B00" w:rsidRDefault="00FA26D6" w:rsidP="00A93BDE">
      <w:pPr>
        <w:snapToGrid w:val="0"/>
        <w:spacing w:line="0" w:lineRule="atLeast"/>
        <w:rPr>
          <w:rFonts w:ascii="游明朝" w:eastAsia="游明朝" w:hAnsi="游明朝" w:hint="default"/>
          <w:sz w:val="24"/>
          <w:szCs w:val="24"/>
        </w:rPr>
      </w:pPr>
    </w:p>
    <w:p w14:paraId="1B6A4475" w14:textId="056D0F7A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２</w:t>
      </w:r>
      <w:r w:rsidR="00BF7250">
        <w:rPr>
          <w:rFonts w:ascii="游明朝" w:eastAsia="游明朝" w:hAnsi="游明朝"/>
          <w:sz w:val="24"/>
          <w:szCs w:val="24"/>
        </w:rPr>
        <w:t>.</w:t>
      </w:r>
      <w:r w:rsidRPr="00B23B00">
        <w:rPr>
          <w:rFonts w:ascii="游明朝" w:eastAsia="游明朝" w:hAnsi="游明朝"/>
          <w:sz w:val="24"/>
          <w:szCs w:val="24"/>
        </w:rPr>
        <w:t xml:space="preserve">　独自提案等</w:t>
      </w:r>
    </w:p>
    <w:p w14:paraId="6A03442E" w14:textId="77777777" w:rsidR="00BF7250" w:rsidRDefault="001C4EF6" w:rsidP="00BF7250">
      <w:pPr>
        <w:snapToGrid w:val="0"/>
        <w:spacing w:line="0" w:lineRule="atLeast"/>
        <w:ind w:firstLineChars="350" w:firstLine="845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※仕様書にない事業者独自の提案や、本事業を実施するに当たっての強み等が</w:t>
      </w:r>
    </w:p>
    <w:p w14:paraId="56D10110" w14:textId="4DAFBD70" w:rsidR="001C4EF6" w:rsidRPr="00B23B00" w:rsidRDefault="001C4EF6" w:rsidP="00BF7250">
      <w:pPr>
        <w:snapToGrid w:val="0"/>
        <w:spacing w:line="0" w:lineRule="atLeast"/>
        <w:ind w:firstLineChars="450" w:firstLine="1086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あれば具体的に記載</w:t>
      </w:r>
      <w:r w:rsidR="005762C3" w:rsidRPr="00B23B00">
        <w:rPr>
          <w:rFonts w:ascii="游明朝" w:eastAsia="游明朝" w:hAnsi="游明朝"/>
          <w:sz w:val="24"/>
          <w:szCs w:val="24"/>
        </w:rPr>
        <w:t>すること</w:t>
      </w:r>
      <w:r w:rsidRPr="00B23B00">
        <w:rPr>
          <w:rFonts w:ascii="游明朝" w:eastAsia="游明朝" w:hAnsi="游明朝"/>
          <w:sz w:val="24"/>
          <w:szCs w:val="24"/>
        </w:rPr>
        <w:t>。</w:t>
      </w:r>
    </w:p>
    <w:p w14:paraId="2B22A45F" w14:textId="77777777" w:rsidR="001C4EF6" w:rsidRPr="00B23B00" w:rsidRDefault="001C4EF6" w:rsidP="00A93BDE">
      <w:pPr>
        <w:pStyle w:val="a9"/>
        <w:snapToGrid w:val="0"/>
        <w:spacing w:line="0" w:lineRule="atLeast"/>
        <w:ind w:left="845"/>
        <w:rPr>
          <w:rFonts w:ascii="游明朝" w:eastAsia="游明朝" w:hAnsi="游明朝" w:hint="default"/>
          <w:sz w:val="24"/>
          <w:szCs w:val="24"/>
        </w:rPr>
      </w:pPr>
    </w:p>
    <w:p w14:paraId="6B089704" w14:textId="43F75FF6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３</w:t>
      </w:r>
      <w:r w:rsidR="00BF7250">
        <w:rPr>
          <w:rFonts w:ascii="游明朝" w:eastAsia="游明朝" w:hAnsi="游明朝"/>
          <w:sz w:val="24"/>
          <w:szCs w:val="24"/>
        </w:rPr>
        <w:t>.</w:t>
      </w:r>
      <w:r w:rsidRPr="00B23B00">
        <w:rPr>
          <w:rFonts w:ascii="游明朝" w:eastAsia="游明朝" w:hAnsi="游明朝"/>
          <w:sz w:val="24"/>
          <w:szCs w:val="24"/>
        </w:rPr>
        <w:t xml:space="preserve">　</w:t>
      </w:r>
      <w:r w:rsidR="005762C3" w:rsidRPr="00B23B00">
        <w:rPr>
          <w:rFonts w:ascii="游明朝" w:eastAsia="游明朝" w:hAnsi="游明朝"/>
          <w:sz w:val="24"/>
          <w:szCs w:val="24"/>
        </w:rPr>
        <w:t>業務</w:t>
      </w:r>
      <w:r w:rsidRPr="00B23B00">
        <w:rPr>
          <w:rFonts w:ascii="游明朝" w:eastAsia="游明朝" w:hAnsi="游明朝"/>
          <w:sz w:val="24"/>
          <w:szCs w:val="24"/>
        </w:rPr>
        <w:t>実施体制</w:t>
      </w:r>
    </w:p>
    <w:p w14:paraId="439671BC" w14:textId="77777777" w:rsidR="001C4EF6" w:rsidRPr="00B23B00" w:rsidRDefault="001C4EF6" w:rsidP="00BF7250">
      <w:pPr>
        <w:snapToGrid w:val="0"/>
        <w:spacing w:line="0" w:lineRule="atLeast"/>
        <w:ind w:firstLineChars="350" w:firstLine="845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※本業務を遂行するための実施体制を記載してください。</w:t>
      </w:r>
    </w:p>
    <w:p w14:paraId="4C4D795E" w14:textId="77777777" w:rsidR="00BF7250" w:rsidRDefault="005762C3" w:rsidP="00BF7250">
      <w:pPr>
        <w:snapToGrid w:val="0"/>
        <w:spacing w:line="0" w:lineRule="atLeast"/>
        <w:ind w:firstLineChars="350" w:firstLine="845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※業務実施体制表は「別紙「</w:t>
      </w:r>
      <w:r w:rsidRPr="00B23B00">
        <w:rPr>
          <w:rFonts w:ascii="游明朝" w:eastAsia="游明朝" w:hAnsi="游明朝" w:hint="default"/>
          <w:sz w:val="24"/>
          <w:szCs w:val="24"/>
        </w:rPr>
        <w:t>業務実施体制</w:t>
      </w:r>
      <w:r w:rsidRPr="00B23B00">
        <w:rPr>
          <w:rFonts w:ascii="游明朝" w:eastAsia="游明朝" w:hAnsi="游明朝"/>
          <w:sz w:val="24"/>
          <w:szCs w:val="24"/>
        </w:rPr>
        <w:t>表</w:t>
      </w:r>
      <w:r w:rsidRPr="00B23B00">
        <w:rPr>
          <w:rFonts w:ascii="游明朝" w:eastAsia="游明朝" w:hAnsi="游明朝" w:hint="default"/>
          <w:sz w:val="24"/>
          <w:szCs w:val="24"/>
        </w:rPr>
        <w:t>（様式３）</w:t>
      </w:r>
      <w:r w:rsidRPr="00B23B00">
        <w:rPr>
          <w:rFonts w:ascii="游明朝" w:eastAsia="游明朝" w:hAnsi="游明朝"/>
          <w:sz w:val="24"/>
          <w:szCs w:val="24"/>
        </w:rPr>
        <w:t>」のとおり」とするこ</w:t>
      </w:r>
    </w:p>
    <w:p w14:paraId="37A68322" w14:textId="46F1FB96" w:rsidR="005762C3" w:rsidRPr="00B23B00" w:rsidRDefault="005762C3" w:rsidP="00BF7250">
      <w:pPr>
        <w:snapToGrid w:val="0"/>
        <w:spacing w:line="0" w:lineRule="atLeast"/>
        <w:ind w:firstLineChars="450" w:firstLine="1086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とができる。</w:t>
      </w:r>
    </w:p>
    <w:p w14:paraId="7D9607BE" w14:textId="77777777" w:rsidR="001C4EF6" w:rsidRPr="00B23B00" w:rsidRDefault="001C4EF6" w:rsidP="00A93BDE">
      <w:pPr>
        <w:pStyle w:val="a9"/>
        <w:snapToGrid w:val="0"/>
        <w:spacing w:line="0" w:lineRule="atLeast"/>
        <w:ind w:left="845"/>
        <w:rPr>
          <w:rFonts w:ascii="游明朝" w:eastAsia="游明朝" w:hAnsi="游明朝" w:hint="default"/>
          <w:sz w:val="24"/>
          <w:szCs w:val="24"/>
        </w:rPr>
      </w:pPr>
    </w:p>
    <w:p w14:paraId="7FB40B0A" w14:textId="1B92B3B9" w:rsidR="001C4EF6" w:rsidRPr="00B23B00" w:rsidRDefault="001C4EF6" w:rsidP="00A93BDE">
      <w:pPr>
        <w:snapToGrid w:val="0"/>
        <w:spacing w:line="0" w:lineRule="atLeast"/>
        <w:ind w:firstLineChars="100" w:firstLine="241"/>
        <w:rPr>
          <w:rFonts w:ascii="游明朝" w:eastAsia="游明朝" w:hAnsi="游明朝" w:hint="default"/>
          <w:sz w:val="24"/>
          <w:szCs w:val="24"/>
        </w:rPr>
      </w:pPr>
      <w:r w:rsidRPr="40FD9E11">
        <w:rPr>
          <w:rFonts w:ascii="游明朝" w:eastAsia="游明朝" w:hAnsi="游明朝"/>
          <w:sz w:val="24"/>
          <w:szCs w:val="24"/>
        </w:rPr>
        <w:t>４</w:t>
      </w:r>
      <w:r w:rsidR="5E54E248" w:rsidRPr="40FD9E11">
        <w:rPr>
          <w:rFonts w:ascii="游明朝" w:eastAsia="游明朝" w:hAnsi="游明朝"/>
          <w:sz w:val="24"/>
          <w:szCs w:val="24"/>
        </w:rPr>
        <w:t>.</w:t>
      </w:r>
      <w:r w:rsidRPr="40FD9E11">
        <w:rPr>
          <w:rFonts w:ascii="游明朝" w:eastAsia="游明朝" w:hAnsi="游明朝"/>
          <w:sz w:val="24"/>
          <w:szCs w:val="24"/>
        </w:rPr>
        <w:t xml:space="preserve">　業務計画</w:t>
      </w:r>
    </w:p>
    <w:p w14:paraId="1F7B1702" w14:textId="77777777" w:rsidR="00BF7250" w:rsidRDefault="001C4EF6" w:rsidP="00BF7250">
      <w:pPr>
        <w:snapToGrid w:val="0"/>
        <w:spacing w:line="0" w:lineRule="atLeast"/>
        <w:ind w:firstLineChars="350" w:firstLine="845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※</w:t>
      </w:r>
      <w:r w:rsidR="005762C3" w:rsidRPr="00B23B00">
        <w:rPr>
          <w:rFonts w:ascii="游明朝" w:eastAsia="游明朝" w:hAnsi="游明朝"/>
          <w:sz w:val="24"/>
          <w:szCs w:val="24"/>
        </w:rPr>
        <w:t>令和８年６月1日を契約日とした場合の</w:t>
      </w:r>
      <w:r w:rsidRPr="00B23B00">
        <w:rPr>
          <w:rFonts w:ascii="游明朝" w:eastAsia="游明朝" w:hAnsi="游明朝"/>
          <w:sz w:val="24"/>
          <w:szCs w:val="24"/>
        </w:rPr>
        <w:t>本業務を遂行するための業務計画</w:t>
      </w:r>
    </w:p>
    <w:p w14:paraId="1CE3B1C6" w14:textId="77777777" w:rsidR="00BF7250" w:rsidRDefault="001C4EF6" w:rsidP="00BF7250">
      <w:pPr>
        <w:snapToGrid w:val="0"/>
        <w:spacing w:line="0" w:lineRule="atLeast"/>
        <w:ind w:firstLineChars="400" w:firstLine="965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（スケジュール）を記載</w:t>
      </w:r>
      <w:r w:rsidR="005762C3" w:rsidRPr="00B23B00">
        <w:rPr>
          <w:rFonts w:ascii="游明朝" w:eastAsia="游明朝" w:hAnsi="游明朝"/>
          <w:sz w:val="24"/>
          <w:szCs w:val="24"/>
        </w:rPr>
        <w:t>すること</w:t>
      </w:r>
      <w:r w:rsidRPr="00B23B00">
        <w:rPr>
          <w:rFonts w:ascii="游明朝" w:eastAsia="游明朝" w:hAnsi="游明朝"/>
          <w:sz w:val="24"/>
          <w:szCs w:val="24"/>
        </w:rPr>
        <w:t>。</w:t>
      </w:r>
      <w:r w:rsidR="005762C3" w:rsidRPr="00B23B00">
        <w:rPr>
          <w:rFonts w:ascii="游明朝" w:eastAsia="游明朝" w:hAnsi="游明朝"/>
          <w:sz w:val="24"/>
          <w:szCs w:val="24"/>
        </w:rPr>
        <w:t>ただし、この契約日は企画提案における業</w:t>
      </w:r>
    </w:p>
    <w:p w14:paraId="5F364E70" w14:textId="77777777" w:rsidR="00BF7250" w:rsidRDefault="005762C3" w:rsidP="00BF7250">
      <w:pPr>
        <w:snapToGrid w:val="0"/>
        <w:spacing w:line="0" w:lineRule="atLeast"/>
        <w:ind w:firstLineChars="450" w:firstLine="1086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務計画（スケジュール）</w:t>
      </w:r>
      <w:r w:rsidR="004F4D47" w:rsidRPr="00B23B00">
        <w:rPr>
          <w:rFonts w:ascii="游明朝" w:eastAsia="游明朝" w:hAnsi="游明朝"/>
          <w:sz w:val="24"/>
          <w:szCs w:val="24"/>
        </w:rPr>
        <w:t>を具体的に示すためのものであり、契約時の日付を</w:t>
      </w:r>
    </w:p>
    <w:p w14:paraId="7C958AD2" w14:textId="416C08A3" w:rsidR="005762C3" w:rsidRPr="00B23B00" w:rsidRDefault="004F4D47" w:rsidP="00BF7250">
      <w:pPr>
        <w:snapToGrid w:val="0"/>
        <w:spacing w:line="0" w:lineRule="atLeast"/>
        <w:ind w:firstLineChars="450" w:firstLine="1086"/>
        <w:rPr>
          <w:rFonts w:ascii="游明朝" w:eastAsia="游明朝" w:hAnsi="游明朝" w:hint="default"/>
          <w:sz w:val="24"/>
          <w:szCs w:val="24"/>
        </w:rPr>
      </w:pPr>
      <w:r w:rsidRPr="00B23B00">
        <w:rPr>
          <w:rFonts w:ascii="游明朝" w:eastAsia="游明朝" w:hAnsi="游明朝"/>
          <w:sz w:val="24"/>
          <w:szCs w:val="24"/>
        </w:rPr>
        <w:t>示すものではないことに留意すること。</w:t>
      </w:r>
    </w:p>
    <w:sectPr w:rsidR="005762C3" w:rsidRPr="00B23B00" w:rsidSect="00A93BDE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45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B98A" w14:textId="77777777" w:rsidR="00AF3C18" w:rsidRDefault="00AF3C1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A16A506" w14:textId="77777777" w:rsidR="00AF3C18" w:rsidRDefault="00AF3C18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42680093" w14:textId="77777777" w:rsidR="00AF3C18" w:rsidRDefault="00AF3C18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97FF" w14:textId="77777777" w:rsidR="00AF3C18" w:rsidRDefault="00AF3C1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552876B" w14:textId="77777777" w:rsidR="00AF3C18" w:rsidRDefault="00AF3C18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75D6AC30" w14:textId="77777777" w:rsidR="00AF3C18" w:rsidRDefault="00AF3C18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25A"/>
    <w:multiLevelType w:val="hybridMultilevel"/>
    <w:tmpl w:val="18CEFFD4"/>
    <w:lvl w:ilvl="0" w:tplc="FF96C57C">
      <w:start w:val="1"/>
      <w:numFmt w:val="decimalFullWidth"/>
      <w:lvlText w:val="%1　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94935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425BA"/>
    <w:rsid w:val="000D5811"/>
    <w:rsid w:val="000F5BDA"/>
    <w:rsid w:val="00146D45"/>
    <w:rsid w:val="00150009"/>
    <w:rsid w:val="00180EFF"/>
    <w:rsid w:val="001C4809"/>
    <w:rsid w:val="001C4EF6"/>
    <w:rsid w:val="00212487"/>
    <w:rsid w:val="0022295A"/>
    <w:rsid w:val="00252B95"/>
    <w:rsid w:val="00290960"/>
    <w:rsid w:val="002A5F02"/>
    <w:rsid w:val="002C6F2C"/>
    <w:rsid w:val="002C7CAC"/>
    <w:rsid w:val="002D5077"/>
    <w:rsid w:val="003044DA"/>
    <w:rsid w:val="00321D9D"/>
    <w:rsid w:val="00327E33"/>
    <w:rsid w:val="003331EC"/>
    <w:rsid w:val="00336EFB"/>
    <w:rsid w:val="00352BE1"/>
    <w:rsid w:val="00411286"/>
    <w:rsid w:val="0043522D"/>
    <w:rsid w:val="00463548"/>
    <w:rsid w:val="00474792"/>
    <w:rsid w:val="00496F39"/>
    <w:rsid w:val="004A1EE4"/>
    <w:rsid w:val="004A4057"/>
    <w:rsid w:val="004A47DF"/>
    <w:rsid w:val="004B15C1"/>
    <w:rsid w:val="004F4D47"/>
    <w:rsid w:val="004F5998"/>
    <w:rsid w:val="0052749E"/>
    <w:rsid w:val="00527A75"/>
    <w:rsid w:val="00543FB3"/>
    <w:rsid w:val="00547CF0"/>
    <w:rsid w:val="005762C3"/>
    <w:rsid w:val="005A2C1E"/>
    <w:rsid w:val="005B17F4"/>
    <w:rsid w:val="005C54A7"/>
    <w:rsid w:val="005D7C15"/>
    <w:rsid w:val="006166E6"/>
    <w:rsid w:val="00625B19"/>
    <w:rsid w:val="00641E4C"/>
    <w:rsid w:val="00646E1E"/>
    <w:rsid w:val="006521FE"/>
    <w:rsid w:val="0067314E"/>
    <w:rsid w:val="00677647"/>
    <w:rsid w:val="0068024F"/>
    <w:rsid w:val="006A23DC"/>
    <w:rsid w:val="006B5E13"/>
    <w:rsid w:val="006C00BA"/>
    <w:rsid w:val="006C3AFC"/>
    <w:rsid w:val="006D2134"/>
    <w:rsid w:val="007117C8"/>
    <w:rsid w:val="0072046D"/>
    <w:rsid w:val="00731718"/>
    <w:rsid w:val="007500A4"/>
    <w:rsid w:val="00770964"/>
    <w:rsid w:val="007710FF"/>
    <w:rsid w:val="00777EFE"/>
    <w:rsid w:val="0078409A"/>
    <w:rsid w:val="00786E02"/>
    <w:rsid w:val="00787C44"/>
    <w:rsid w:val="00794829"/>
    <w:rsid w:val="007E58AD"/>
    <w:rsid w:val="007F5588"/>
    <w:rsid w:val="00803573"/>
    <w:rsid w:val="00820070"/>
    <w:rsid w:val="008203E7"/>
    <w:rsid w:val="00824C71"/>
    <w:rsid w:val="008338EE"/>
    <w:rsid w:val="00845B5B"/>
    <w:rsid w:val="00846045"/>
    <w:rsid w:val="00853C12"/>
    <w:rsid w:val="008A729C"/>
    <w:rsid w:val="008E16A9"/>
    <w:rsid w:val="00910E95"/>
    <w:rsid w:val="00911DDC"/>
    <w:rsid w:val="00917318"/>
    <w:rsid w:val="009809D9"/>
    <w:rsid w:val="00991793"/>
    <w:rsid w:val="00997C9F"/>
    <w:rsid w:val="009A399F"/>
    <w:rsid w:val="009A7076"/>
    <w:rsid w:val="00A0297F"/>
    <w:rsid w:val="00A046BE"/>
    <w:rsid w:val="00A24607"/>
    <w:rsid w:val="00A336EA"/>
    <w:rsid w:val="00A53D75"/>
    <w:rsid w:val="00A63DD1"/>
    <w:rsid w:val="00A71656"/>
    <w:rsid w:val="00A72484"/>
    <w:rsid w:val="00A93BDE"/>
    <w:rsid w:val="00AA13DC"/>
    <w:rsid w:val="00AB279C"/>
    <w:rsid w:val="00AC0EBD"/>
    <w:rsid w:val="00AD06D6"/>
    <w:rsid w:val="00AF3C18"/>
    <w:rsid w:val="00B23B00"/>
    <w:rsid w:val="00B24594"/>
    <w:rsid w:val="00B3513F"/>
    <w:rsid w:val="00B3758B"/>
    <w:rsid w:val="00B64112"/>
    <w:rsid w:val="00B860C7"/>
    <w:rsid w:val="00BA7C63"/>
    <w:rsid w:val="00BD4449"/>
    <w:rsid w:val="00BE00C7"/>
    <w:rsid w:val="00BE47E9"/>
    <w:rsid w:val="00BF7250"/>
    <w:rsid w:val="00BF7E63"/>
    <w:rsid w:val="00C00BEC"/>
    <w:rsid w:val="00C17234"/>
    <w:rsid w:val="00C46A41"/>
    <w:rsid w:val="00C54524"/>
    <w:rsid w:val="00C756E7"/>
    <w:rsid w:val="00C92A96"/>
    <w:rsid w:val="00CD6369"/>
    <w:rsid w:val="00CE3647"/>
    <w:rsid w:val="00CF7C62"/>
    <w:rsid w:val="00D24132"/>
    <w:rsid w:val="00D37912"/>
    <w:rsid w:val="00D46BF9"/>
    <w:rsid w:val="00D93AA1"/>
    <w:rsid w:val="00D96E97"/>
    <w:rsid w:val="00DC4362"/>
    <w:rsid w:val="00DD055D"/>
    <w:rsid w:val="00DE375A"/>
    <w:rsid w:val="00E01DEC"/>
    <w:rsid w:val="00E17F43"/>
    <w:rsid w:val="00E21F67"/>
    <w:rsid w:val="00E36F6F"/>
    <w:rsid w:val="00E755FE"/>
    <w:rsid w:val="00E9025A"/>
    <w:rsid w:val="00EA1BD2"/>
    <w:rsid w:val="00EC3827"/>
    <w:rsid w:val="00F52B5F"/>
    <w:rsid w:val="00F900AA"/>
    <w:rsid w:val="00FA26D6"/>
    <w:rsid w:val="00FA2CC6"/>
    <w:rsid w:val="00FD43E3"/>
    <w:rsid w:val="00FF25AC"/>
    <w:rsid w:val="00FF3697"/>
    <w:rsid w:val="15DC346C"/>
    <w:rsid w:val="1740E292"/>
    <w:rsid w:val="2F6C9EFC"/>
    <w:rsid w:val="3BF784A2"/>
    <w:rsid w:val="3D697781"/>
    <w:rsid w:val="40FD9E11"/>
    <w:rsid w:val="43638A8D"/>
    <w:rsid w:val="483F9D47"/>
    <w:rsid w:val="48DC52F8"/>
    <w:rsid w:val="50FB6037"/>
    <w:rsid w:val="5426A42E"/>
    <w:rsid w:val="5E54E248"/>
    <w:rsid w:val="62D764AC"/>
    <w:rsid w:val="71764A01"/>
    <w:rsid w:val="7B6BD359"/>
    <w:rsid w:val="7EC3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A7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74792"/>
    <w:pPr>
      <w:ind w:leftChars="400" w:left="840"/>
    </w:pPr>
  </w:style>
  <w:style w:type="paragraph" w:styleId="aa">
    <w:name w:val="Revision"/>
    <w:hidden/>
    <w:uiPriority w:val="99"/>
    <w:semiHidden/>
    <w:rsid w:val="00CE3647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2026-04-07T07:36:00Z</dcterms:created>
  <dcterms:modified xsi:type="dcterms:W3CDTF">2026-04-07T07:45:00Z</dcterms:modified>
</cp:coreProperties>
</file>