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0519" w14:textId="4AF31D96" w:rsidR="00420A6B" w:rsidRDefault="00420A6B" w:rsidP="00420A6B">
      <w:pPr>
        <w:rPr>
          <w:rFonts w:hAnsi="ＭＳ 明朝"/>
        </w:rPr>
      </w:pPr>
      <w:r w:rsidRPr="00111BDC">
        <w:rPr>
          <w:rFonts w:hAnsi="ＭＳ 明朝" w:hint="eastAsia"/>
        </w:rPr>
        <w:t>様式</w:t>
      </w:r>
      <w:r w:rsidR="005965D6">
        <w:rPr>
          <w:rFonts w:hAnsi="ＭＳ 明朝" w:hint="eastAsia"/>
        </w:rPr>
        <w:t>２</w:t>
      </w:r>
    </w:p>
    <w:p w14:paraId="1ACD335A" w14:textId="77777777" w:rsidR="00A53465" w:rsidRPr="00E778C3" w:rsidRDefault="00A53465" w:rsidP="00A53465">
      <w:pPr>
        <w:spacing w:after="60"/>
        <w:jc w:val="center"/>
        <w:rPr>
          <w:rFonts w:hAnsi="ＭＳ 明朝"/>
        </w:rPr>
      </w:pPr>
      <w:r>
        <w:rPr>
          <w:rFonts w:hAnsi="ＭＳ 明朝" w:hint="eastAsia"/>
        </w:rPr>
        <w:t>企画提案参加資格に係る誓約書</w:t>
      </w:r>
    </w:p>
    <w:p w14:paraId="4F9EA681" w14:textId="77777777" w:rsidR="00A53465" w:rsidRPr="00111BDC" w:rsidRDefault="00A53465" w:rsidP="00420A6B">
      <w:pPr>
        <w:rPr>
          <w:rFonts w:hAnsi="ＭＳ 明朝"/>
        </w:rPr>
      </w:pPr>
    </w:p>
    <w:p w14:paraId="03FA8506" w14:textId="13DAF6DC" w:rsidR="0069256D" w:rsidRPr="00E778C3" w:rsidRDefault="0069256D" w:rsidP="00C24D00">
      <w:pPr>
        <w:ind w:rightChars="100" w:right="210"/>
        <w:jc w:val="right"/>
        <w:rPr>
          <w:rFonts w:hAnsi="ＭＳ 明朝"/>
        </w:rPr>
      </w:pPr>
      <w:r w:rsidRPr="00E778C3">
        <w:rPr>
          <w:rFonts w:hAnsi="ＭＳ 明朝" w:hint="eastAsia"/>
        </w:rPr>
        <w:t>令和</w:t>
      </w:r>
      <w:r w:rsidR="002D0A87">
        <w:rPr>
          <w:rFonts w:hAnsi="ＭＳ 明朝" w:hint="eastAsia"/>
        </w:rPr>
        <w:t xml:space="preserve">　　</w:t>
      </w:r>
      <w:r w:rsidRPr="00E778C3">
        <w:rPr>
          <w:rFonts w:hAnsi="ＭＳ 明朝" w:hint="eastAsia"/>
        </w:rPr>
        <w:t>年</w:t>
      </w:r>
      <w:r w:rsidR="002D0A87">
        <w:rPr>
          <w:rFonts w:hAnsi="ＭＳ 明朝" w:hint="eastAsia"/>
        </w:rPr>
        <w:t xml:space="preserve">　　</w:t>
      </w:r>
      <w:r w:rsidRPr="00E778C3">
        <w:rPr>
          <w:rFonts w:hAnsi="ＭＳ 明朝" w:hint="eastAsia"/>
        </w:rPr>
        <w:t>月</w:t>
      </w:r>
      <w:r w:rsidR="002D0A87">
        <w:rPr>
          <w:rFonts w:hAnsi="ＭＳ 明朝" w:hint="eastAsia"/>
        </w:rPr>
        <w:t xml:space="preserve">　　</w:t>
      </w:r>
      <w:r w:rsidRPr="00E778C3">
        <w:rPr>
          <w:rFonts w:hAnsi="ＭＳ 明朝" w:hint="eastAsia"/>
        </w:rPr>
        <w:t>日</w:t>
      </w:r>
    </w:p>
    <w:p w14:paraId="3CCDED94" w14:textId="77777777" w:rsidR="0069256D" w:rsidRPr="00E778C3" w:rsidRDefault="0069256D" w:rsidP="0069256D">
      <w:pPr>
        <w:rPr>
          <w:rFonts w:hAnsi="ＭＳ 明朝"/>
        </w:rPr>
      </w:pPr>
    </w:p>
    <w:p w14:paraId="6E28DB4A" w14:textId="77777777" w:rsidR="005964E5" w:rsidRDefault="005964E5" w:rsidP="00513E11">
      <w:pPr>
        <w:ind w:firstLineChars="100" w:firstLine="210"/>
        <w:jc w:val="left"/>
        <w:rPr>
          <w:szCs w:val="21"/>
        </w:rPr>
      </w:pPr>
      <w:r w:rsidRPr="005964E5">
        <w:rPr>
          <w:rFonts w:hint="eastAsia"/>
          <w:szCs w:val="21"/>
        </w:rPr>
        <w:t>ぐんま学校徴収金等共同管理システム運営協議会</w:t>
      </w:r>
    </w:p>
    <w:p w14:paraId="2015DA94" w14:textId="72C79841" w:rsidR="00513E11" w:rsidRPr="00145405" w:rsidRDefault="00513E11" w:rsidP="00513E11">
      <w:pPr>
        <w:ind w:firstLineChars="100" w:firstLine="210"/>
        <w:jc w:val="left"/>
        <w:rPr>
          <w:szCs w:val="21"/>
        </w:rPr>
      </w:pPr>
      <w:r>
        <w:rPr>
          <w:rFonts w:hint="eastAsia"/>
          <w:szCs w:val="21"/>
        </w:rPr>
        <w:t xml:space="preserve">会長　</w:t>
      </w:r>
      <w:r w:rsidRPr="00A07A94">
        <w:rPr>
          <w:rFonts w:hint="eastAsia"/>
          <w:szCs w:val="21"/>
        </w:rPr>
        <w:t>角田　毅弘</w:t>
      </w:r>
      <w:r>
        <w:rPr>
          <w:rFonts w:hint="eastAsia"/>
          <w:szCs w:val="21"/>
        </w:rPr>
        <w:t xml:space="preserve">　あて</w:t>
      </w:r>
    </w:p>
    <w:p w14:paraId="32073FF6" w14:textId="32248BE6" w:rsidR="00A42659" w:rsidRPr="00E778C3" w:rsidRDefault="00D02383" w:rsidP="0000063C">
      <w:pPr>
        <w:ind w:right="210" w:firstLineChars="2400" w:firstLine="5040"/>
        <w:rPr>
          <w:rFonts w:hAnsi="ＭＳ 明朝"/>
        </w:rPr>
      </w:pPr>
      <w:r w:rsidRPr="00E778C3">
        <w:rPr>
          <w:rFonts w:hAnsi="ＭＳ 明朝" w:hint="eastAsia"/>
        </w:rPr>
        <w:t>住　所</w:t>
      </w:r>
      <w:r w:rsidR="00A42659" w:rsidRPr="00E778C3">
        <w:rPr>
          <w:rFonts w:hAnsi="ＭＳ 明朝" w:hint="eastAsia"/>
        </w:rPr>
        <w:t xml:space="preserve">　</w:t>
      </w:r>
    </w:p>
    <w:p w14:paraId="5B2D94BC" w14:textId="77777777" w:rsidR="00A42659" w:rsidRPr="00E778C3" w:rsidRDefault="00A42659" w:rsidP="0000063C">
      <w:pPr>
        <w:ind w:right="210" w:firstLineChars="2400" w:firstLine="5040"/>
        <w:rPr>
          <w:rFonts w:hAnsi="ＭＳ 明朝"/>
        </w:rPr>
      </w:pPr>
      <w:r w:rsidRPr="00E778C3">
        <w:rPr>
          <w:rFonts w:hAnsi="ＭＳ 明朝" w:hint="eastAsia"/>
        </w:rPr>
        <w:t xml:space="preserve">商号又は名称　</w:t>
      </w:r>
    </w:p>
    <w:p w14:paraId="7EAFDE5D" w14:textId="440DA592" w:rsidR="00A42659" w:rsidRPr="00E778C3" w:rsidRDefault="00A42659" w:rsidP="0000063C">
      <w:pPr>
        <w:ind w:right="210" w:firstLineChars="2400" w:firstLine="5040"/>
        <w:rPr>
          <w:rFonts w:hAnsi="ＭＳ 明朝" w:hint="eastAsia"/>
        </w:rPr>
      </w:pPr>
      <w:r w:rsidRPr="00E778C3">
        <w:rPr>
          <w:rFonts w:hAnsi="ＭＳ 明朝" w:hint="eastAsia"/>
        </w:rPr>
        <w:t>代表者</w:t>
      </w:r>
      <w:r w:rsidR="00111BDC" w:rsidRPr="00E778C3">
        <w:rPr>
          <w:rFonts w:hAnsi="ＭＳ 明朝" w:hint="eastAsia"/>
        </w:rPr>
        <w:t>氏名</w:t>
      </w:r>
      <w:r w:rsidRPr="00E778C3">
        <w:rPr>
          <w:rFonts w:hAnsi="ＭＳ 明朝" w:hint="eastAsia"/>
        </w:rPr>
        <w:t xml:space="preserve">　</w:t>
      </w:r>
      <w:r w:rsidR="00BD0509">
        <w:rPr>
          <w:rFonts w:hAnsi="ＭＳ 明朝" w:hint="eastAsia"/>
        </w:rPr>
        <w:t xml:space="preserve">　　　　　　　　　印</w:t>
      </w:r>
    </w:p>
    <w:p w14:paraId="13B4AF1F" w14:textId="77777777" w:rsidR="0069256D" w:rsidRPr="00E778C3" w:rsidRDefault="0069256D" w:rsidP="0069256D">
      <w:pPr>
        <w:spacing w:after="60"/>
        <w:jc w:val="center"/>
        <w:rPr>
          <w:rFonts w:hAnsi="ＭＳ 明朝"/>
        </w:rPr>
      </w:pPr>
    </w:p>
    <w:p w14:paraId="74DB2935" w14:textId="4CEE898D" w:rsidR="0069256D" w:rsidRPr="00E778C3" w:rsidRDefault="005965D6" w:rsidP="0069256D">
      <w:pPr>
        <w:rPr>
          <w:rFonts w:hAnsi="ＭＳ 明朝"/>
        </w:rPr>
      </w:pPr>
      <w:r>
        <w:rPr>
          <w:rFonts w:hAnsi="ＭＳ 明朝" w:hint="eastAsia"/>
        </w:rPr>
        <w:t xml:space="preserve">　</w:t>
      </w:r>
      <w:r w:rsidR="00F3786A">
        <w:rPr>
          <w:rFonts w:hAnsi="ＭＳ 明朝" w:hint="eastAsia"/>
        </w:rPr>
        <w:t xml:space="preserve">　</w:t>
      </w:r>
      <w:r w:rsidR="005964E5" w:rsidRPr="005964E5">
        <w:rPr>
          <w:rFonts w:hAnsi="ＭＳ 明朝" w:hint="eastAsia"/>
        </w:rPr>
        <w:t>ぐんま学校徴収金等共同管理システム構築・運用業務委託</w:t>
      </w:r>
      <w:r w:rsidR="005964E5">
        <w:rPr>
          <w:rFonts w:hAnsi="ＭＳ 明朝" w:hint="eastAsia"/>
        </w:rPr>
        <w:t>に係る企画提案</w:t>
      </w:r>
      <w:r w:rsidR="00A3301B">
        <w:rPr>
          <w:rFonts w:hAnsi="ＭＳ 明朝" w:hint="eastAsia"/>
        </w:rPr>
        <w:t>の参加資格について、</w:t>
      </w:r>
    </w:p>
    <w:p w14:paraId="16C8BB2F" w14:textId="77777777" w:rsidR="0069256D" w:rsidRPr="00E778C3" w:rsidRDefault="0069256D" w:rsidP="00111BDC">
      <w:pPr>
        <w:ind w:firstLineChars="100" w:firstLine="210"/>
        <w:rPr>
          <w:rFonts w:hAnsi="ＭＳ 明朝"/>
        </w:rPr>
      </w:pPr>
      <w:r w:rsidRPr="00E778C3">
        <w:rPr>
          <w:rFonts w:hAnsi="ＭＳ 明朝" w:hint="eastAsia"/>
        </w:rPr>
        <w:t>下記のとおり相違ないことを誓約します。</w:t>
      </w:r>
    </w:p>
    <w:p w14:paraId="4CC46A2A" w14:textId="77777777" w:rsidR="0067251B" w:rsidRPr="00E778C3" w:rsidRDefault="0067251B" w:rsidP="00111BDC">
      <w:pPr>
        <w:ind w:firstLineChars="100" w:firstLine="210"/>
        <w:rPr>
          <w:rFonts w:hAnsi="ＭＳ 明朝"/>
        </w:rPr>
      </w:pPr>
    </w:p>
    <w:p w14:paraId="2DC1C754" w14:textId="77777777" w:rsidR="0069256D" w:rsidRPr="00E778C3" w:rsidRDefault="0069256D" w:rsidP="0069256D">
      <w:pPr>
        <w:jc w:val="center"/>
        <w:rPr>
          <w:rFonts w:hAnsi="ＭＳ 明朝"/>
        </w:rPr>
      </w:pPr>
      <w:r w:rsidRPr="00E778C3">
        <w:rPr>
          <w:rFonts w:hAnsi="ＭＳ 明朝" w:hint="eastAsia"/>
        </w:rPr>
        <w:t>記</w:t>
      </w:r>
    </w:p>
    <w:p w14:paraId="25F0F33F" w14:textId="77777777" w:rsidR="0067251B" w:rsidRPr="00E778C3" w:rsidRDefault="0067251B" w:rsidP="0069256D">
      <w:pPr>
        <w:jc w:val="center"/>
        <w:rPr>
          <w:rFonts w:hAnsi="ＭＳ 明朝"/>
        </w:rPr>
      </w:pPr>
    </w:p>
    <w:p w14:paraId="7E089F67" w14:textId="77777777" w:rsidR="0069256D" w:rsidRPr="00E778C3" w:rsidRDefault="0069256D" w:rsidP="00C451F4">
      <w:pPr>
        <w:spacing w:afterLines="30" w:after="108" w:line="280" w:lineRule="exact"/>
        <w:ind w:left="210" w:hangingChars="100" w:hanging="210"/>
        <w:rPr>
          <w:rFonts w:hAnsi="ＭＳ 明朝"/>
        </w:rPr>
      </w:pPr>
      <w:r w:rsidRPr="00E778C3">
        <w:rPr>
          <w:rFonts w:hAnsi="ＭＳ 明朝" w:hint="eastAsia"/>
        </w:rPr>
        <w:t>１　地方自治法施行令（昭和２２年政令第１６号）第１６７条の４の規定に該当しない者です。</w:t>
      </w:r>
    </w:p>
    <w:p w14:paraId="22C3630F" w14:textId="3C674319" w:rsidR="001C1DFB" w:rsidRPr="00E778C3" w:rsidRDefault="001C1DFB" w:rsidP="00C451F4">
      <w:pPr>
        <w:spacing w:afterLines="30" w:after="108" w:line="280" w:lineRule="exact"/>
        <w:ind w:left="210" w:hangingChars="100" w:hanging="210"/>
        <w:rPr>
          <w:rFonts w:hAnsi="ＭＳ 明朝"/>
        </w:rPr>
      </w:pPr>
      <w:r>
        <w:rPr>
          <w:rFonts w:hAnsi="ＭＳ 明朝" w:hint="eastAsia"/>
        </w:rPr>
        <w:t>２</w:t>
      </w:r>
      <w:r w:rsidRPr="00E778C3">
        <w:rPr>
          <w:rFonts w:hAnsi="ＭＳ 明朝" w:hint="eastAsia"/>
        </w:rPr>
        <w:t xml:space="preserve">　会社更生法（平成１４年法律第１５４号）又は民事再生法（平成１１年法律第２２５号）に基づき、更生手続開始又は再生手続開始（以下「手続開始」という。）の申立てをしていない者です。</w:t>
      </w:r>
    </w:p>
    <w:p w14:paraId="302EC4F6" w14:textId="3AE61E36" w:rsidR="0069256D" w:rsidRPr="000B38FC" w:rsidRDefault="00366727" w:rsidP="00C451F4">
      <w:pPr>
        <w:spacing w:afterLines="30" w:after="108" w:line="280" w:lineRule="exact"/>
        <w:ind w:left="210" w:hangingChars="100" w:hanging="210"/>
        <w:rPr>
          <w:rFonts w:hAnsi="ＭＳ 明朝"/>
        </w:rPr>
      </w:pPr>
      <w:r>
        <w:rPr>
          <w:rFonts w:hAnsi="ＭＳ 明朝" w:hint="eastAsia"/>
        </w:rPr>
        <w:t>３</w:t>
      </w:r>
      <w:r w:rsidR="0069256D" w:rsidRPr="00E778C3">
        <w:rPr>
          <w:rFonts w:hAnsi="ＭＳ 明朝" w:hint="eastAsia"/>
        </w:rPr>
        <w:t xml:space="preserve">　</w:t>
      </w:r>
      <w:r w:rsidR="00E00C36">
        <w:rPr>
          <w:rFonts w:hAnsi="ＭＳ 明朝" w:hint="eastAsia"/>
        </w:rPr>
        <w:t>企画提案書等の提出期限時点</w:t>
      </w:r>
      <w:r w:rsidR="0069256D" w:rsidRPr="00E778C3">
        <w:rPr>
          <w:rFonts w:hAnsi="ＭＳ 明朝" w:hint="eastAsia"/>
        </w:rPr>
        <w:t>から</w:t>
      </w:r>
      <w:r w:rsidR="007C5E7B" w:rsidRPr="00E778C3">
        <w:rPr>
          <w:rFonts w:hAnsi="ＭＳ 明朝" w:hint="eastAsia"/>
        </w:rPr>
        <w:t>優先交渉者を選定する</w:t>
      </w:r>
      <w:r w:rsidR="0069256D" w:rsidRPr="00E778C3">
        <w:rPr>
          <w:rFonts w:hAnsi="ＭＳ 明朝" w:hint="eastAsia"/>
        </w:rPr>
        <w:t>日までの間において、</w:t>
      </w:r>
      <w:r w:rsidR="00AC6111" w:rsidRPr="00AC6111">
        <w:rPr>
          <w:rFonts w:hAnsi="ＭＳ 明朝" w:hint="eastAsia"/>
        </w:rPr>
        <w:t>群馬県財務規則（平成３年群馬県規則第１８号。以下「規則」という。）</w:t>
      </w:r>
      <w:r w:rsidR="0069256D" w:rsidRPr="00E778C3">
        <w:rPr>
          <w:rFonts w:hAnsi="ＭＳ 明朝" w:hint="eastAsia"/>
        </w:rPr>
        <w:t>第１７０条第２項の規定による入札参加制限を受けていない者です。</w:t>
      </w:r>
    </w:p>
    <w:p w14:paraId="00FBD32E" w14:textId="55FC54C6" w:rsidR="0069256D" w:rsidRPr="000B38FC" w:rsidRDefault="00366727" w:rsidP="00C451F4">
      <w:pPr>
        <w:spacing w:afterLines="30" w:after="108" w:line="280" w:lineRule="exact"/>
        <w:ind w:left="210" w:hangingChars="100" w:hanging="210"/>
        <w:rPr>
          <w:rFonts w:hAnsi="ＭＳ 明朝"/>
        </w:rPr>
      </w:pPr>
      <w:r>
        <w:rPr>
          <w:rFonts w:hAnsi="ＭＳ 明朝" w:hint="eastAsia"/>
        </w:rPr>
        <w:t>４</w:t>
      </w:r>
      <w:r w:rsidR="0069256D" w:rsidRPr="00E778C3">
        <w:rPr>
          <w:rFonts w:hAnsi="ＭＳ 明朝" w:hint="eastAsia"/>
        </w:rPr>
        <w:t xml:space="preserve">　</w:t>
      </w:r>
      <w:r w:rsidR="008C00EC">
        <w:rPr>
          <w:rFonts w:hAnsi="ＭＳ 明朝" w:hint="eastAsia"/>
        </w:rPr>
        <w:t>企画提案書等の提出期限時点</w:t>
      </w:r>
      <w:r w:rsidR="008C00EC" w:rsidRPr="00E778C3">
        <w:rPr>
          <w:rFonts w:hAnsi="ＭＳ 明朝" w:hint="eastAsia"/>
        </w:rPr>
        <w:t>から優先交渉者を選定する日</w:t>
      </w:r>
      <w:r w:rsidR="0069256D" w:rsidRPr="00E778C3">
        <w:rPr>
          <w:rFonts w:hAnsi="ＭＳ 明朝" w:hint="eastAsia"/>
        </w:rPr>
        <w:t>までの間において、</w:t>
      </w:r>
      <w:r w:rsidR="00AC6111">
        <w:rPr>
          <w:rFonts w:hAnsi="ＭＳ 明朝" w:hint="eastAsia"/>
        </w:rPr>
        <w:t>群馬</w:t>
      </w:r>
      <w:r w:rsidR="0069256D" w:rsidRPr="00E778C3">
        <w:rPr>
          <w:rFonts w:hAnsi="ＭＳ 明朝" w:hint="eastAsia"/>
        </w:rPr>
        <w:t>県から指名停止を受けていない者です。</w:t>
      </w:r>
    </w:p>
    <w:p w14:paraId="7F946952" w14:textId="4B43ABF8" w:rsidR="00401620" w:rsidRDefault="00366727" w:rsidP="00C451F4">
      <w:pPr>
        <w:spacing w:afterLines="30" w:after="108" w:line="280" w:lineRule="exact"/>
        <w:ind w:left="210" w:hangingChars="100" w:hanging="210"/>
        <w:rPr>
          <w:rFonts w:hAnsi="ＭＳ 明朝"/>
        </w:rPr>
      </w:pPr>
      <w:r>
        <w:rPr>
          <w:rFonts w:hAnsi="ＭＳ 明朝" w:hint="eastAsia"/>
        </w:rPr>
        <w:t>５</w:t>
      </w:r>
      <w:r w:rsidR="0069256D" w:rsidRPr="00E778C3">
        <w:rPr>
          <w:rFonts w:hAnsi="ＭＳ 明朝"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その他経営に実質的に関与している者をいう。）が、暴力団等（暴力団員による不当な行為の防止等に関する法律（平成３年法律第７７号）第２条第２号に規定する暴力団、同条第６号に規定する暴力団員（以下「暴力団員」という。）又は暴力団員と社会的に非難されるべき関係を有している者をいう。）ではありません。</w:t>
      </w:r>
    </w:p>
    <w:p w14:paraId="2F26341E" w14:textId="54E5E063" w:rsidR="00401620" w:rsidRPr="000B38FC" w:rsidRDefault="00366727" w:rsidP="00C451F4">
      <w:pPr>
        <w:spacing w:afterLines="30" w:after="108" w:line="280" w:lineRule="exact"/>
        <w:ind w:left="210" w:hangingChars="100" w:hanging="210"/>
        <w:rPr>
          <w:rFonts w:hAnsi="ＭＳ 明朝"/>
        </w:rPr>
      </w:pPr>
      <w:r>
        <w:rPr>
          <w:rFonts w:hAnsi="ＭＳ 明朝" w:hint="eastAsia"/>
        </w:rPr>
        <w:t>６</w:t>
      </w:r>
      <w:r w:rsidR="00401620">
        <w:rPr>
          <w:rFonts w:hAnsi="ＭＳ 明朝" w:hint="eastAsia"/>
        </w:rPr>
        <w:t xml:space="preserve">　</w:t>
      </w:r>
      <w:r w:rsidR="00401620" w:rsidRPr="00401620">
        <w:rPr>
          <w:rFonts w:hAnsi="ＭＳ 明朝" w:hint="eastAsia"/>
        </w:rPr>
        <w:t>本店及び県内に所在する営業所等が都道府県税を滞納していない</w:t>
      </w:r>
      <w:r w:rsidR="00401620">
        <w:rPr>
          <w:rFonts w:hAnsi="ＭＳ 明朝" w:hint="eastAsia"/>
        </w:rPr>
        <w:t>者です。</w:t>
      </w:r>
    </w:p>
    <w:p w14:paraId="4CE58115" w14:textId="5BE6EA70" w:rsidR="001300BF" w:rsidRPr="000B38FC" w:rsidRDefault="00366727" w:rsidP="00C451F4">
      <w:pPr>
        <w:spacing w:afterLines="30" w:after="108" w:line="280" w:lineRule="exact"/>
        <w:ind w:left="210" w:hangingChars="100" w:hanging="210"/>
        <w:rPr>
          <w:rFonts w:hAnsi="ＭＳ 明朝"/>
        </w:rPr>
      </w:pPr>
      <w:r>
        <w:rPr>
          <w:rFonts w:hAnsi="ＭＳ 明朝" w:hint="eastAsia"/>
        </w:rPr>
        <w:t>７</w:t>
      </w:r>
      <w:r w:rsidR="00401620">
        <w:rPr>
          <w:rFonts w:hAnsi="ＭＳ 明朝" w:hint="eastAsia"/>
        </w:rPr>
        <w:t xml:space="preserve">　</w:t>
      </w:r>
      <w:r w:rsidR="00122635" w:rsidRPr="00122635">
        <w:rPr>
          <w:rFonts w:hAnsi="ＭＳ 明朝" w:hint="eastAsia"/>
        </w:rPr>
        <w:t>本店及び県内に所在する営業所等が消費税及び地方消費税を滞納していな</w:t>
      </w:r>
      <w:r w:rsidR="00122635">
        <w:rPr>
          <w:rFonts w:hAnsi="ＭＳ 明朝" w:hint="eastAsia"/>
        </w:rPr>
        <w:t>い者です。</w:t>
      </w:r>
    </w:p>
    <w:p w14:paraId="12E4770C" w14:textId="1BCEBB4F" w:rsidR="00111BDC" w:rsidRDefault="00366727" w:rsidP="00C451F4">
      <w:pPr>
        <w:spacing w:afterLines="30" w:after="108" w:line="280" w:lineRule="exact"/>
        <w:ind w:left="210" w:hangingChars="100" w:hanging="210"/>
        <w:rPr>
          <w:rFonts w:hAnsi="ＭＳ 明朝"/>
        </w:rPr>
      </w:pPr>
      <w:r>
        <w:rPr>
          <w:rFonts w:hAnsi="ＭＳ 明朝" w:hint="eastAsia"/>
        </w:rPr>
        <w:t>８</w:t>
      </w:r>
      <w:r w:rsidR="0039183B">
        <w:rPr>
          <w:rFonts w:hAnsi="ＭＳ 明朝" w:hint="eastAsia"/>
        </w:rPr>
        <w:t xml:space="preserve">　</w:t>
      </w:r>
      <w:r w:rsidR="000B38FC" w:rsidRPr="000B38FC">
        <w:rPr>
          <w:rFonts w:hAnsi="ＭＳ 明朝" w:hint="eastAsia"/>
        </w:rPr>
        <w:t>同様の事業を企画・実施した実績を有する等、本業務について十分な業務遂行能力がある</w:t>
      </w:r>
      <w:r w:rsidR="000B38FC">
        <w:rPr>
          <w:rFonts w:hAnsi="ＭＳ 明朝" w:hint="eastAsia"/>
        </w:rPr>
        <w:t>者です。</w:t>
      </w:r>
    </w:p>
    <w:p w14:paraId="73F4CA90" w14:textId="77777777" w:rsidR="000B38FC" w:rsidRDefault="000B38FC" w:rsidP="000B38FC">
      <w:pPr>
        <w:spacing w:line="280" w:lineRule="exact"/>
        <w:ind w:left="210" w:hangingChars="100" w:hanging="210"/>
        <w:rPr>
          <w:rFonts w:hAnsi="ＭＳ 明朝"/>
        </w:rPr>
      </w:pPr>
    </w:p>
    <w:p w14:paraId="0FF92A44" w14:textId="77777777" w:rsidR="00D43027" w:rsidRDefault="00D43027" w:rsidP="000B38FC">
      <w:pPr>
        <w:spacing w:line="280" w:lineRule="exact"/>
        <w:ind w:left="210" w:hangingChars="100" w:hanging="210"/>
        <w:rPr>
          <w:rFonts w:hAnsi="ＭＳ 明朝"/>
        </w:rPr>
      </w:pPr>
    </w:p>
    <w:p w14:paraId="03C376E2" w14:textId="09ED4618" w:rsidR="000B38FC" w:rsidRPr="00424C86" w:rsidRDefault="000B38FC" w:rsidP="000B38FC">
      <w:pPr>
        <w:spacing w:line="280" w:lineRule="exact"/>
        <w:ind w:left="211" w:hangingChars="100" w:hanging="211"/>
        <w:rPr>
          <w:rFonts w:hAnsi="ＭＳ 明朝"/>
          <w:b/>
          <w:bCs/>
        </w:rPr>
      </w:pPr>
      <w:r w:rsidRPr="00424C86">
        <w:rPr>
          <w:rFonts w:hAnsi="ＭＳ 明朝" w:hint="eastAsia"/>
          <w:b/>
          <w:bCs/>
        </w:rPr>
        <w:t>※添付書類</w:t>
      </w:r>
    </w:p>
    <w:p w14:paraId="28E5B8C4" w14:textId="54F28F38" w:rsidR="00C451F4" w:rsidRPr="00C451F4" w:rsidRDefault="00D41CB2" w:rsidP="00C451F4">
      <w:pPr>
        <w:spacing w:line="280" w:lineRule="exact"/>
        <w:ind w:left="210" w:hangingChars="100" w:hanging="210"/>
        <w:rPr>
          <w:rFonts w:hAnsi="ＭＳ 明朝"/>
        </w:rPr>
      </w:pPr>
      <w:r>
        <w:rPr>
          <w:rFonts w:hAnsi="ＭＳ 明朝" w:hint="eastAsia"/>
        </w:rPr>
        <w:t>・</w:t>
      </w:r>
      <w:r w:rsidR="00D43027">
        <w:rPr>
          <w:rFonts w:hAnsi="ＭＳ 明朝" w:hint="eastAsia"/>
        </w:rPr>
        <w:t>都道府県税の</w:t>
      </w:r>
      <w:r w:rsidR="00C451F4" w:rsidRPr="00C451F4">
        <w:rPr>
          <w:rFonts w:hAnsi="ＭＳ 明朝" w:hint="eastAsia"/>
        </w:rPr>
        <w:t>納税証明書（参加申込書を提出する日の前日までに納税期限の到来した都道府県税について滞納がないことがわかる書類で、発行３カ月以内のもの）※写し可</w:t>
      </w:r>
    </w:p>
    <w:p w14:paraId="45ED2AEF" w14:textId="29DAF445" w:rsidR="00D41CB2" w:rsidRDefault="00C451F4" w:rsidP="00C451F4">
      <w:pPr>
        <w:spacing w:line="280" w:lineRule="exact"/>
        <w:ind w:left="210" w:hangingChars="100" w:hanging="210"/>
        <w:rPr>
          <w:rFonts w:hAnsi="ＭＳ 明朝"/>
        </w:rPr>
      </w:pPr>
      <w:r>
        <w:rPr>
          <w:rFonts w:hAnsi="ＭＳ 明朝" w:hint="eastAsia"/>
        </w:rPr>
        <w:t>・</w:t>
      </w:r>
      <w:r w:rsidRPr="00C451F4">
        <w:rPr>
          <w:rFonts w:hAnsi="ＭＳ 明朝" w:hint="eastAsia"/>
        </w:rPr>
        <w:t>消費税及び地方消費税の納税証明書（発行３カ月以内のもの）※写し可</w:t>
      </w:r>
    </w:p>
    <w:sectPr w:rsidR="00D41CB2" w:rsidSect="00122635">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CB57" w14:textId="77777777" w:rsidR="006D022A" w:rsidRDefault="006D022A" w:rsidP="00C45168">
      <w:r>
        <w:separator/>
      </w:r>
    </w:p>
  </w:endnote>
  <w:endnote w:type="continuationSeparator" w:id="0">
    <w:p w14:paraId="6884CD80" w14:textId="77777777" w:rsidR="006D022A" w:rsidRDefault="006D022A" w:rsidP="00C4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E46B" w14:textId="77777777" w:rsidR="006D022A" w:rsidRDefault="006D022A" w:rsidP="00C45168">
      <w:r>
        <w:separator/>
      </w:r>
    </w:p>
  </w:footnote>
  <w:footnote w:type="continuationSeparator" w:id="0">
    <w:p w14:paraId="20F9D47F" w14:textId="77777777" w:rsidR="006D022A" w:rsidRDefault="006D022A" w:rsidP="00C4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6D"/>
    <w:rsid w:val="0000063C"/>
    <w:rsid w:val="000154DF"/>
    <w:rsid w:val="00096ED9"/>
    <w:rsid w:val="000B38FC"/>
    <w:rsid w:val="000C5841"/>
    <w:rsid w:val="000D1AC7"/>
    <w:rsid w:val="000E3D53"/>
    <w:rsid w:val="000E7E07"/>
    <w:rsid w:val="00111BDC"/>
    <w:rsid w:val="00122635"/>
    <w:rsid w:val="001300BF"/>
    <w:rsid w:val="001C1DFB"/>
    <w:rsid w:val="001C3D9D"/>
    <w:rsid w:val="001D17F9"/>
    <w:rsid w:val="001F3552"/>
    <w:rsid w:val="002112E2"/>
    <w:rsid w:val="0022210F"/>
    <w:rsid w:val="002316C5"/>
    <w:rsid w:val="002568A6"/>
    <w:rsid w:val="002670D4"/>
    <w:rsid w:val="00271CE1"/>
    <w:rsid w:val="002B6935"/>
    <w:rsid w:val="002C13A5"/>
    <w:rsid w:val="002D0A87"/>
    <w:rsid w:val="003176FA"/>
    <w:rsid w:val="00323C03"/>
    <w:rsid w:val="00330FA2"/>
    <w:rsid w:val="00363F3D"/>
    <w:rsid w:val="00364E97"/>
    <w:rsid w:val="00365991"/>
    <w:rsid w:val="00366727"/>
    <w:rsid w:val="0039183B"/>
    <w:rsid w:val="003920C1"/>
    <w:rsid w:val="003A5E13"/>
    <w:rsid w:val="00401620"/>
    <w:rsid w:val="00406DC9"/>
    <w:rsid w:val="00413550"/>
    <w:rsid w:val="00420A6B"/>
    <w:rsid w:val="00424C86"/>
    <w:rsid w:val="00457045"/>
    <w:rsid w:val="004B10BB"/>
    <w:rsid w:val="00513E11"/>
    <w:rsid w:val="005233FD"/>
    <w:rsid w:val="005964E5"/>
    <w:rsid w:val="005965D6"/>
    <w:rsid w:val="00626FDE"/>
    <w:rsid w:val="006705E8"/>
    <w:rsid w:val="0067251B"/>
    <w:rsid w:val="0069256D"/>
    <w:rsid w:val="006D022A"/>
    <w:rsid w:val="007032C4"/>
    <w:rsid w:val="00736834"/>
    <w:rsid w:val="007C5800"/>
    <w:rsid w:val="007C5E7B"/>
    <w:rsid w:val="0081012D"/>
    <w:rsid w:val="00824894"/>
    <w:rsid w:val="00852E37"/>
    <w:rsid w:val="00860AE3"/>
    <w:rsid w:val="008628F9"/>
    <w:rsid w:val="0087365E"/>
    <w:rsid w:val="00895C78"/>
    <w:rsid w:val="008C00EC"/>
    <w:rsid w:val="008F0AC7"/>
    <w:rsid w:val="00905FD7"/>
    <w:rsid w:val="00A3301B"/>
    <w:rsid w:val="00A42659"/>
    <w:rsid w:val="00A44826"/>
    <w:rsid w:val="00A53465"/>
    <w:rsid w:val="00A70466"/>
    <w:rsid w:val="00AC6111"/>
    <w:rsid w:val="00BA7B03"/>
    <w:rsid w:val="00BD0509"/>
    <w:rsid w:val="00BF4E18"/>
    <w:rsid w:val="00C24D00"/>
    <w:rsid w:val="00C44EE2"/>
    <w:rsid w:val="00C45168"/>
    <w:rsid w:val="00C451F4"/>
    <w:rsid w:val="00C82460"/>
    <w:rsid w:val="00C83061"/>
    <w:rsid w:val="00C958BB"/>
    <w:rsid w:val="00CA1401"/>
    <w:rsid w:val="00CA4E55"/>
    <w:rsid w:val="00CB5C4E"/>
    <w:rsid w:val="00D02383"/>
    <w:rsid w:val="00D06E8B"/>
    <w:rsid w:val="00D2789B"/>
    <w:rsid w:val="00D34BC8"/>
    <w:rsid w:val="00D369EC"/>
    <w:rsid w:val="00D41CB2"/>
    <w:rsid w:val="00D43027"/>
    <w:rsid w:val="00DE0BFD"/>
    <w:rsid w:val="00E00C36"/>
    <w:rsid w:val="00E65B44"/>
    <w:rsid w:val="00E7649B"/>
    <w:rsid w:val="00E77225"/>
    <w:rsid w:val="00E778C3"/>
    <w:rsid w:val="00EA3029"/>
    <w:rsid w:val="00EC2964"/>
    <w:rsid w:val="00F3786A"/>
    <w:rsid w:val="00FB42E3"/>
    <w:rsid w:val="00FC0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612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6D"/>
    <w:pPr>
      <w:widowControl w:val="0"/>
      <w:wordWrap w:val="0"/>
      <w:overflowPunct w:val="0"/>
      <w:autoSpaceDE w:val="0"/>
      <w:autoSpaceDN w:val="0"/>
      <w:spacing w:after="0" w:line="240" w:lineRule="auto"/>
      <w:jc w:val="both"/>
    </w:pPr>
    <w:rPr>
      <w:rFonts w:ascii="ＭＳ 明朝" w:eastAsia="ＭＳ 明朝" w:hAnsi="Century" w:cs="Times New Roman"/>
      <w:sz w:val="21"/>
      <w:szCs w:val="20"/>
      <w14:ligatures w14:val="none"/>
    </w:rPr>
  </w:style>
  <w:style w:type="paragraph" w:styleId="1">
    <w:name w:val="heading 1"/>
    <w:basedOn w:val="a"/>
    <w:next w:val="a"/>
    <w:link w:val="10"/>
    <w:uiPriority w:val="9"/>
    <w:qFormat/>
    <w:rsid w:val="0069256D"/>
    <w:pPr>
      <w:keepNext/>
      <w:keepLines/>
      <w:wordWrap/>
      <w:overflowPunct/>
      <w:autoSpaceDE/>
      <w:autoSpaceDN/>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9256D"/>
    <w:pPr>
      <w:keepNext/>
      <w:keepLines/>
      <w:wordWrap/>
      <w:overflowPunct/>
      <w:autoSpaceDE/>
      <w:autoSpaceDN/>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9256D"/>
    <w:pPr>
      <w:keepNext/>
      <w:keepLines/>
      <w:wordWrap/>
      <w:overflowPunct/>
      <w:autoSpaceDE/>
      <w:autoSpaceDN/>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9256D"/>
    <w:pPr>
      <w:keepNext/>
      <w:keepLines/>
      <w:wordWrap/>
      <w:overflowPunct/>
      <w:autoSpaceDE/>
      <w:autoSpaceDN/>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9256D"/>
    <w:pPr>
      <w:keepNext/>
      <w:keepLines/>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9256D"/>
    <w:pPr>
      <w:keepNext/>
      <w:keepLines/>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9256D"/>
    <w:pPr>
      <w:keepNext/>
      <w:keepLines/>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9256D"/>
    <w:pPr>
      <w:keepNext/>
      <w:keepLines/>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9256D"/>
    <w:pPr>
      <w:keepNext/>
      <w:keepLines/>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5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2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5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56D"/>
    <w:pPr>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9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56D"/>
    <w:pPr>
      <w:numPr>
        <w:ilvl w:val="1"/>
      </w:numPr>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9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56D"/>
    <w:pPr>
      <w:wordWrap/>
      <w:overflowPunct/>
      <w:autoSpaceDE/>
      <w:autoSpaceDN/>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9256D"/>
    <w:rPr>
      <w:i/>
      <w:iCs/>
      <w:color w:val="404040" w:themeColor="text1" w:themeTint="BF"/>
    </w:rPr>
  </w:style>
  <w:style w:type="paragraph" w:styleId="a9">
    <w:name w:val="List Paragraph"/>
    <w:basedOn w:val="a"/>
    <w:uiPriority w:val="34"/>
    <w:qFormat/>
    <w:rsid w:val="0069256D"/>
    <w:pPr>
      <w:wordWrap/>
      <w:overflowPunct/>
      <w:autoSpaceDE/>
      <w:autoSpaceDN/>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9256D"/>
    <w:rPr>
      <w:i/>
      <w:iCs/>
      <w:color w:val="0F4761" w:themeColor="accent1" w:themeShade="BF"/>
    </w:rPr>
  </w:style>
  <w:style w:type="paragraph" w:styleId="22">
    <w:name w:val="Intense Quote"/>
    <w:basedOn w:val="a"/>
    <w:next w:val="a"/>
    <w:link w:val="23"/>
    <w:uiPriority w:val="30"/>
    <w:qFormat/>
    <w:rsid w:val="0069256D"/>
    <w:pPr>
      <w:pBdr>
        <w:top w:val="single" w:sz="4" w:space="10" w:color="0F4761" w:themeColor="accent1" w:themeShade="BF"/>
        <w:bottom w:val="single" w:sz="4" w:space="10" w:color="0F4761" w:themeColor="accent1" w:themeShade="BF"/>
      </w:pBdr>
      <w:wordWrap/>
      <w:overflowPunct/>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9256D"/>
    <w:rPr>
      <w:i/>
      <w:iCs/>
      <w:color w:val="0F4761" w:themeColor="accent1" w:themeShade="BF"/>
    </w:rPr>
  </w:style>
  <w:style w:type="character" w:styleId="24">
    <w:name w:val="Intense Reference"/>
    <w:basedOn w:val="a0"/>
    <w:uiPriority w:val="32"/>
    <w:qFormat/>
    <w:rsid w:val="0069256D"/>
    <w:rPr>
      <w:b/>
      <w:bCs/>
      <w:smallCaps/>
      <w:color w:val="0F4761" w:themeColor="accent1" w:themeShade="BF"/>
      <w:spacing w:val="5"/>
    </w:rPr>
  </w:style>
  <w:style w:type="paragraph" w:styleId="aa">
    <w:name w:val="annotation text"/>
    <w:basedOn w:val="a"/>
    <w:link w:val="ab"/>
    <w:uiPriority w:val="99"/>
    <w:semiHidden/>
    <w:unhideWhenUsed/>
    <w:rsid w:val="002670D4"/>
    <w:pPr>
      <w:wordWrap/>
      <w:overflowPunct/>
      <w:autoSpaceDE/>
      <w:autoSpaceDN/>
      <w:jc w:val="left"/>
    </w:pPr>
    <w:rPr>
      <w:rFonts w:hAnsiTheme="minorHAnsi" w:cstheme="minorBidi"/>
      <w:sz w:val="18"/>
      <w:szCs w:val="22"/>
    </w:rPr>
  </w:style>
  <w:style w:type="character" w:customStyle="1" w:styleId="ab">
    <w:name w:val="コメント文字列 (文字)"/>
    <w:basedOn w:val="a0"/>
    <w:link w:val="aa"/>
    <w:uiPriority w:val="99"/>
    <w:semiHidden/>
    <w:rsid w:val="002670D4"/>
    <w:rPr>
      <w:rFonts w:ascii="ＭＳ 明朝" w:eastAsia="ＭＳ 明朝"/>
      <w:sz w:val="18"/>
      <w:szCs w:val="22"/>
      <w14:ligatures w14:val="none"/>
    </w:rPr>
  </w:style>
  <w:style w:type="character" w:styleId="ac">
    <w:name w:val="annotation reference"/>
    <w:basedOn w:val="a0"/>
    <w:uiPriority w:val="99"/>
    <w:semiHidden/>
    <w:unhideWhenUsed/>
    <w:rsid w:val="002670D4"/>
    <w:rPr>
      <w:sz w:val="18"/>
      <w:szCs w:val="18"/>
    </w:rPr>
  </w:style>
  <w:style w:type="paragraph" w:styleId="ad">
    <w:name w:val="header"/>
    <w:basedOn w:val="a"/>
    <w:link w:val="ae"/>
    <w:uiPriority w:val="99"/>
    <w:unhideWhenUsed/>
    <w:rsid w:val="00C45168"/>
    <w:pPr>
      <w:tabs>
        <w:tab w:val="center" w:pos="4252"/>
        <w:tab w:val="right" w:pos="8504"/>
      </w:tabs>
      <w:snapToGrid w:val="0"/>
    </w:pPr>
  </w:style>
  <w:style w:type="character" w:customStyle="1" w:styleId="ae">
    <w:name w:val="ヘッダー (文字)"/>
    <w:basedOn w:val="a0"/>
    <w:link w:val="ad"/>
    <w:uiPriority w:val="99"/>
    <w:rsid w:val="00C45168"/>
    <w:rPr>
      <w:rFonts w:ascii="ＭＳ 明朝" w:eastAsia="ＭＳ 明朝" w:hAnsi="Century" w:cs="Times New Roman"/>
      <w:sz w:val="21"/>
      <w:szCs w:val="20"/>
      <w14:ligatures w14:val="none"/>
    </w:rPr>
  </w:style>
  <w:style w:type="paragraph" w:styleId="af">
    <w:name w:val="footer"/>
    <w:basedOn w:val="a"/>
    <w:link w:val="af0"/>
    <w:uiPriority w:val="99"/>
    <w:unhideWhenUsed/>
    <w:rsid w:val="00C45168"/>
    <w:pPr>
      <w:tabs>
        <w:tab w:val="center" w:pos="4252"/>
        <w:tab w:val="right" w:pos="8504"/>
      </w:tabs>
      <w:snapToGrid w:val="0"/>
    </w:pPr>
  </w:style>
  <w:style w:type="character" w:customStyle="1" w:styleId="af0">
    <w:name w:val="フッター (文字)"/>
    <w:basedOn w:val="a0"/>
    <w:link w:val="af"/>
    <w:uiPriority w:val="99"/>
    <w:rsid w:val="00C45168"/>
    <w:rPr>
      <w:rFonts w:ascii="ＭＳ 明朝" w:eastAsia="ＭＳ 明朝" w:hAnsi="Century" w:cs="Times New Roman"/>
      <w:sz w:val="21"/>
      <w:szCs w:val="20"/>
      <w14:ligatures w14:val="none"/>
    </w:rPr>
  </w:style>
  <w:style w:type="paragraph" w:styleId="af1">
    <w:name w:val="Note Heading"/>
    <w:basedOn w:val="a"/>
    <w:next w:val="a"/>
    <w:link w:val="af2"/>
    <w:uiPriority w:val="99"/>
    <w:unhideWhenUsed/>
    <w:rsid w:val="0067251B"/>
    <w:pPr>
      <w:jc w:val="center"/>
    </w:pPr>
  </w:style>
  <w:style w:type="character" w:customStyle="1" w:styleId="af2">
    <w:name w:val="記 (文字)"/>
    <w:basedOn w:val="a0"/>
    <w:link w:val="af1"/>
    <w:uiPriority w:val="99"/>
    <w:rsid w:val="0067251B"/>
    <w:rPr>
      <w:rFonts w:ascii="ＭＳ 明朝" w:eastAsia="ＭＳ 明朝" w:hAnsi="Century" w:cs="Times New Roman"/>
      <w:sz w:val="21"/>
      <w:szCs w:val="20"/>
      <w14:ligatures w14:val="none"/>
    </w:rPr>
  </w:style>
  <w:style w:type="paragraph" w:styleId="af3">
    <w:name w:val="Closing"/>
    <w:basedOn w:val="a"/>
    <w:link w:val="af4"/>
    <w:uiPriority w:val="99"/>
    <w:unhideWhenUsed/>
    <w:rsid w:val="0067251B"/>
    <w:pPr>
      <w:jc w:val="right"/>
    </w:pPr>
  </w:style>
  <w:style w:type="character" w:customStyle="1" w:styleId="af4">
    <w:name w:val="結語 (文字)"/>
    <w:basedOn w:val="a0"/>
    <w:link w:val="af3"/>
    <w:uiPriority w:val="99"/>
    <w:rsid w:val="0067251B"/>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7785">
      <w:bodyDiv w:val="1"/>
      <w:marLeft w:val="0"/>
      <w:marRight w:val="0"/>
      <w:marTop w:val="0"/>
      <w:marBottom w:val="0"/>
      <w:divBdr>
        <w:top w:val="none" w:sz="0" w:space="0" w:color="auto"/>
        <w:left w:val="none" w:sz="0" w:space="0" w:color="auto"/>
        <w:bottom w:val="none" w:sz="0" w:space="0" w:color="auto"/>
        <w:right w:val="none" w:sz="0" w:space="0" w:color="auto"/>
      </w:divBdr>
    </w:div>
    <w:div w:id="170602996">
      <w:bodyDiv w:val="1"/>
      <w:marLeft w:val="0"/>
      <w:marRight w:val="0"/>
      <w:marTop w:val="0"/>
      <w:marBottom w:val="0"/>
      <w:divBdr>
        <w:top w:val="none" w:sz="0" w:space="0" w:color="auto"/>
        <w:left w:val="none" w:sz="0" w:space="0" w:color="auto"/>
        <w:bottom w:val="none" w:sz="0" w:space="0" w:color="auto"/>
        <w:right w:val="none" w:sz="0" w:space="0" w:color="auto"/>
      </w:divBdr>
    </w:div>
    <w:div w:id="2078278362">
      <w:bodyDiv w:val="1"/>
      <w:marLeft w:val="0"/>
      <w:marRight w:val="0"/>
      <w:marTop w:val="0"/>
      <w:marBottom w:val="0"/>
      <w:divBdr>
        <w:top w:val="none" w:sz="0" w:space="0" w:color="auto"/>
        <w:left w:val="none" w:sz="0" w:space="0" w:color="auto"/>
        <w:bottom w:val="none" w:sz="0" w:space="0" w:color="auto"/>
        <w:right w:val="none" w:sz="0" w:space="0" w:color="auto"/>
      </w:divBdr>
    </w:div>
    <w:div w:id="21459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62276-64CC-4ECC-B872-A483702A9105}">
  <ds:schemaRefs>
    <ds:schemaRef ds:uri="http://schemas.microsoft.com/sharepoint/v3/contenttype/forms"/>
  </ds:schemaRefs>
</ds:datastoreItem>
</file>

<file path=customXml/itemProps2.xml><?xml version="1.0" encoding="utf-8"?>
<ds:datastoreItem xmlns:ds="http://schemas.openxmlformats.org/officeDocument/2006/customXml" ds:itemID="{CF7D1899-A486-4069-8D19-3CC40AB27DA5}">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22DD8563-A0DF-4E2B-B386-C33B071F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2026-01-26T07:31:00Z</dcterms:created>
  <dcterms:modified xsi:type="dcterms:W3CDTF">2026-01-29T07:59:00Z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