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73AD" w14:textId="77777777" w:rsidR="00CD2A30" w:rsidRDefault="00CD2A3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CD2A30">
          <w:type w:val="continuous"/>
          <w:pgSz w:w="11906" w:h="16838"/>
          <w:pgMar w:top="1190" w:right="1134" w:bottom="1134" w:left="1134" w:header="720" w:footer="720" w:gutter="0"/>
          <w:pgNumType w:start="1"/>
          <w:cols w:space="720"/>
          <w:noEndnote/>
          <w:docGrid w:type="linesAndChars" w:linePitch="321" w:charSpace="819"/>
        </w:sectPr>
      </w:pPr>
    </w:p>
    <w:p w14:paraId="66829D45" w14:textId="77777777" w:rsidR="00CD2A30" w:rsidRDefault="00CD2A30">
      <w:pPr>
        <w:adjustRightInd/>
        <w:spacing w:line="430" w:lineRule="exact"/>
        <w:jc w:val="center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</w:t>
      </w:r>
      <w:r>
        <w:rPr>
          <w:rFonts w:hAnsi="Times New Roman" w:cs="Times New Roman"/>
          <w:color w:val="auto"/>
          <w:sz w:val="22"/>
          <w:szCs w:val="22"/>
        </w:rPr>
        <w:fldChar w:fldCharType="begin"/>
      </w:r>
      <w:r>
        <w:rPr>
          <w:rFonts w:hAnsi="Times New Roman" w:cs="Times New Roman"/>
          <w:color w:val="auto"/>
          <w:sz w:val="22"/>
          <w:szCs w:val="22"/>
        </w:rPr>
        <w:instrText>eq \o\ad(</w:instrText>
      </w:r>
      <w:r>
        <w:rPr>
          <w:rFonts w:eastAsia="ＤＦ平成ゴシック体W5" w:hAnsi="Times New Roman" w:cs="ＤＦ平成ゴシック体W5" w:hint="eastAsia"/>
          <w:spacing w:val="6"/>
          <w:sz w:val="40"/>
          <w:szCs w:val="40"/>
        </w:rPr>
        <w:instrText>見積書</w:instrText>
      </w:r>
      <w:r>
        <w:rPr>
          <w:rFonts w:hAnsi="Times New Roman" w:cs="Times New Roman"/>
          <w:color w:val="auto"/>
          <w:sz w:val="22"/>
          <w:szCs w:val="22"/>
        </w:rPr>
        <w:instrText>,</w:instrText>
      </w:r>
      <w:r>
        <w:rPr>
          <w:rFonts w:hAnsi="Times New Roman" w:cs="Times New Roman" w:hint="eastAsia"/>
          <w:color w:val="auto"/>
          <w:sz w:val="22"/>
          <w:szCs w:val="22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  <w:sz w:val="22"/>
          <w:szCs w:val="22"/>
        </w:rPr>
        <w:instrText>)</w:instrText>
      </w:r>
      <w:r>
        <w:rPr>
          <w:rFonts w:hAnsi="Times New Roman" w:cs="Times New Roman"/>
          <w:color w:val="auto"/>
          <w:sz w:val="22"/>
          <w:szCs w:val="22"/>
        </w:rPr>
        <w:fldChar w:fldCharType="end"/>
      </w:r>
    </w:p>
    <w:p w14:paraId="3BD84FB6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7476C551" w14:textId="77777777" w:rsidR="00CD2A30" w:rsidRDefault="007C07A9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2A30">
        <w:rPr>
          <w:rFonts w:hint="eastAsia"/>
          <w:sz w:val="22"/>
          <w:szCs w:val="22"/>
        </w:rPr>
        <w:t xml:space="preserve">　　年　　月　　日　</w:t>
      </w:r>
    </w:p>
    <w:p w14:paraId="0B7CAA37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489AC823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群馬県知事　</w:t>
      </w:r>
      <w:r w:rsidR="00AD06ED">
        <w:rPr>
          <w:rFonts w:hint="eastAsia"/>
          <w:sz w:val="22"/>
          <w:szCs w:val="22"/>
        </w:rPr>
        <w:t>山本　一太</w:t>
      </w:r>
      <w:r>
        <w:rPr>
          <w:rFonts w:hint="eastAsia"/>
          <w:sz w:val="22"/>
          <w:szCs w:val="22"/>
        </w:rPr>
        <w:t xml:space="preserve">　様</w:t>
      </w:r>
    </w:p>
    <w:p w14:paraId="74FCBD7B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（群馬県立がんセンター）</w:t>
      </w:r>
    </w:p>
    <w:p w14:paraId="1EFDFE90" w14:textId="77777777" w:rsidR="00CD2A30" w:rsidRDefault="00CD2A3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</w:p>
    <w:p w14:paraId="111B9CED" w14:textId="77777777" w:rsidR="00CD2A30" w:rsidRDefault="00CD2A3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　　　　　　　　　　　　　　　　　　　　</w:t>
      </w:r>
    </w:p>
    <w:p w14:paraId="6B5FF5EE" w14:textId="77777777" w:rsidR="00CD2A30" w:rsidRDefault="00B60BB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noProof/>
        </w:rPr>
        <w:pict w14:anchorId="0D14B255">
          <v:oval id="_x0000_s1026" style="position:absolute;left:0;text-align:left;margin-left:444pt;margin-top:14.7pt;width:15.3pt;height:15.2pt;z-index:251658240" o:allowincell="f" o:bullet="t" filled="f" strokeweight=".2mm"/>
        </w:pict>
      </w:r>
    </w:p>
    <w:p w14:paraId="5B6A9063" w14:textId="77777777" w:rsidR="00CD2A30" w:rsidRDefault="00CD2A3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　　　印　</w:t>
      </w:r>
    </w:p>
    <w:p w14:paraId="22321995" w14:textId="77777777" w:rsidR="00CD2A30" w:rsidRDefault="00CD2A3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</w:p>
    <w:p w14:paraId="770C2704" w14:textId="77777777" w:rsidR="00CD2A30" w:rsidRDefault="00CD2A30">
      <w:pPr>
        <w:wordWrap w:val="0"/>
        <w:adjustRightInd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（電　話：　　　　　　　　　　　　　　　　　　）　</w:t>
      </w:r>
    </w:p>
    <w:p w14:paraId="2841C602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7E55F072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41F64EAF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2135606D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17C0E8B4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5EABF038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下記のとおり県有地の譲渡を受けたいので、譲渡価格を見積もります。</w:t>
      </w:r>
    </w:p>
    <w:p w14:paraId="052B8258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71340FF4" w14:textId="77777777" w:rsidR="00CD2A30" w:rsidRDefault="00CD2A30">
      <w:pPr>
        <w:adjustRightInd/>
        <w:jc w:val="center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555075D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5A086136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0E863A26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>所在地：</w:t>
      </w:r>
      <w:r>
        <w:rPr>
          <w:rFonts w:hint="eastAsia"/>
          <w:sz w:val="22"/>
          <w:szCs w:val="22"/>
          <w:u w:val="single" w:color="000000"/>
        </w:rPr>
        <w:t>太田市高林西町</w:t>
      </w:r>
      <w:r w:rsidR="00AD06ED">
        <w:rPr>
          <w:rFonts w:hint="eastAsia"/>
          <w:sz w:val="22"/>
          <w:szCs w:val="22"/>
          <w:u w:val="single" w:color="000000"/>
        </w:rPr>
        <w:t>６１０</w:t>
      </w:r>
      <w:r>
        <w:rPr>
          <w:rFonts w:hint="eastAsia"/>
          <w:sz w:val="22"/>
          <w:szCs w:val="22"/>
          <w:u w:val="single" w:color="000000"/>
        </w:rPr>
        <w:t xml:space="preserve">番２　　　　　　　　　　　　　　　　　　　　　</w:t>
      </w:r>
    </w:p>
    <w:p w14:paraId="4E717C00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72AEEEAE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>地　目：</w:t>
      </w:r>
      <w:r w:rsidR="00AD06ED" w:rsidRPr="00D74C76">
        <w:rPr>
          <w:rFonts w:cs="ＭＳ ゴシック" w:hint="eastAsia"/>
          <w:sz w:val="22"/>
          <w:szCs w:val="22"/>
          <w:u w:val="single" w:color="000000"/>
        </w:rPr>
        <w:t>山林</w:t>
      </w:r>
      <w:r>
        <w:rPr>
          <w:rFonts w:hint="eastAsia"/>
          <w:sz w:val="22"/>
          <w:szCs w:val="22"/>
          <w:u w:val="single" w:color="000000"/>
        </w:rPr>
        <w:t xml:space="preserve">　　　　　　　　　　　　　　　　　　　　　　　　　　　　　　　</w:t>
      </w:r>
    </w:p>
    <w:p w14:paraId="3C076B84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03B48CC9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eastAsia="ＭＳ ゴシック" w:hAnsi="Times New Roman" w:cs="ＭＳ ゴシック" w:hint="eastAsia"/>
          <w:sz w:val="22"/>
          <w:szCs w:val="22"/>
          <w:u w:val="single" w:color="000000"/>
        </w:rPr>
        <w:t>面　積：</w:t>
      </w:r>
      <w:r w:rsidR="00AD06ED" w:rsidRPr="00D74C76">
        <w:rPr>
          <w:rFonts w:cs="ＭＳ ゴシック" w:hint="eastAsia"/>
          <w:sz w:val="22"/>
          <w:szCs w:val="22"/>
          <w:u w:val="single" w:color="000000"/>
        </w:rPr>
        <w:t>１７０</w:t>
      </w:r>
      <w:r w:rsidRPr="00D74C76">
        <w:rPr>
          <w:rFonts w:hint="eastAsia"/>
          <w:sz w:val="22"/>
          <w:szCs w:val="22"/>
          <w:u w:val="single" w:color="000000"/>
        </w:rPr>
        <w:t>．</w:t>
      </w:r>
      <w:r w:rsidR="00AD06ED">
        <w:rPr>
          <w:rFonts w:hint="eastAsia"/>
          <w:sz w:val="22"/>
          <w:szCs w:val="22"/>
          <w:u w:val="single" w:color="000000"/>
        </w:rPr>
        <w:t>００</w:t>
      </w:r>
      <w:r>
        <w:rPr>
          <w:rFonts w:hint="eastAsia"/>
          <w:sz w:val="22"/>
          <w:szCs w:val="22"/>
          <w:u w:val="single" w:color="000000"/>
        </w:rPr>
        <w:t xml:space="preserve">㎡　　　　　　　　　　　　　　　　　　　　　　　　　　</w:t>
      </w:r>
    </w:p>
    <w:p w14:paraId="4089A8BA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7C1AB9C3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28557802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eastAsia="ＭＳ ゴシック" w:hAnsi="Times New Roman" w:cs="ＭＳ ゴシック" w:hint="eastAsia"/>
          <w:sz w:val="22"/>
          <w:szCs w:val="22"/>
        </w:rPr>
        <w:t>見積金額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1027"/>
        <w:gridCol w:w="1027"/>
        <w:gridCol w:w="1026"/>
        <w:gridCol w:w="1027"/>
        <w:gridCol w:w="1026"/>
        <w:gridCol w:w="1027"/>
        <w:gridCol w:w="1027"/>
        <w:gridCol w:w="1026"/>
      </w:tblGrid>
      <w:tr w:rsidR="00CD2A30" w14:paraId="29D5802B" w14:textId="7777777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9BC77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2EF015F8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億</w:t>
            </w:r>
          </w:p>
          <w:p w14:paraId="4B87A4E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2DCF367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16A7F88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AB2C44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5ACE1ED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千万</w:t>
            </w:r>
          </w:p>
          <w:p w14:paraId="308135E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67FCDF8A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6B189310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CEB62A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1D2F2BB9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百万</w:t>
            </w:r>
          </w:p>
          <w:p w14:paraId="35AD101B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4B4FA29E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491E53D3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82A9FC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4EBFE457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十万</w:t>
            </w:r>
          </w:p>
          <w:p w14:paraId="32A7B57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66EAA57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52D9FE39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FABB8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20FA112D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万</w:t>
            </w:r>
          </w:p>
          <w:p w14:paraId="3471B5FA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95F0E5E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1EB6D7C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7FFC60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3401D2FB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千</w:t>
            </w:r>
          </w:p>
          <w:p w14:paraId="4507B46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53A1EA94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5B10AF5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FE0EA6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7484F89A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百</w:t>
            </w:r>
          </w:p>
          <w:p w14:paraId="2C42275B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0EC87D5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D23AB95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7A254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64F427CF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十</w:t>
            </w:r>
          </w:p>
          <w:p w14:paraId="05A815B2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1C54EF3C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016A92AA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892A45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592780D8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pacing w:val="-2"/>
                <w:position w:val="10"/>
                <w:sz w:val="18"/>
                <w:szCs w:val="18"/>
              </w:rPr>
              <w:t>円</w:t>
            </w:r>
          </w:p>
          <w:p w14:paraId="5B86B383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59A188A6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25041CE7" w14:textId="77777777" w:rsidR="00CD2A30" w:rsidRDefault="00CD2A3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</w:tbl>
    <w:p w14:paraId="7EA2B893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438FE021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注１　算用数字を使用し、最初の数字の前に「￥」又は「金」を記入してください。</w:t>
      </w:r>
    </w:p>
    <w:p w14:paraId="01962E3B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注２　実印を押印してください。（印鑑証明書を添付のこと）</w:t>
      </w:r>
    </w:p>
    <w:p w14:paraId="7978318C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注３　共有名義の場合、全員記名押印し、氏名の前に持分割合を記入してください。</w:t>
      </w:r>
    </w:p>
    <w:p w14:paraId="1311B6D5" w14:textId="77777777" w:rsidR="00CD2A30" w:rsidRDefault="00CD2A30">
      <w:pPr>
        <w:adjustRightInd/>
        <w:rPr>
          <w:rFonts w:hAnsi="Times New Roman" w:cs="Times New Roman"/>
          <w:spacing w:val="6"/>
          <w:sz w:val="22"/>
          <w:szCs w:val="22"/>
        </w:rPr>
      </w:pPr>
    </w:p>
    <w:p w14:paraId="299FC8D8" w14:textId="77777777" w:rsidR="00CD2A30" w:rsidRDefault="00CD2A30">
      <w:pPr>
        <w:adjustRightInd/>
        <w:spacing w:line="330" w:lineRule="exact"/>
        <w:rPr>
          <w:rFonts w:hAnsi="Times New Roman" w:cs="Times New Roman"/>
          <w:color w:val="auto"/>
          <w:sz w:val="24"/>
          <w:szCs w:val="24"/>
        </w:rPr>
        <w:sectPr w:rsidR="00CD2A30">
          <w:type w:val="continuous"/>
          <w:pgSz w:w="11906" w:h="16838"/>
          <w:pgMar w:top="1418" w:right="1134" w:bottom="1134" w:left="1418" w:header="720" w:footer="720" w:gutter="0"/>
          <w:cols w:space="720"/>
          <w:noEndnote/>
          <w:docGrid w:type="linesAndChars" w:linePitch="340" w:charSpace="2867"/>
        </w:sectPr>
      </w:pPr>
    </w:p>
    <w:p w14:paraId="71E8DA89" w14:textId="77777777" w:rsidR="00CD2A30" w:rsidRDefault="00CD2A30">
      <w:pPr>
        <w:adjustRightInd/>
        <w:spacing w:line="330" w:lineRule="exact"/>
        <w:rPr>
          <w:rFonts w:hAnsi="Times New Roman" w:cs="Times New Roman"/>
          <w:spacing w:val="2"/>
        </w:rPr>
      </w:pPr>
    </w:p>
    <w:sectPr w:rsidR="00CD2A30">
      <w:pgSz w:w="11906" w:h="16838"/>
      <w:pgMar w:top="1190" w:right="1134" w:bottom="1134" w:left="1134" w:header="720" w:footer="720" w:gutter="0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34B8" w14:textId="77777777" w:rsidR="00FC34DE" w:rsidRDefault="00FC34DE">
      <w:r>
        <w:separator/>
      </w:r>
    </w:p>
  </w:endnote>
  <w:endnote w:type="continuationSeparator" w:id="0">
    <w:p w14:paraId="099AFDF0" w14:textId="77777777" w:rsidR="00FC34DE" w:rsidRDefault="00FC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1567" w14:textId="77777777" w:rsidR="00FC34DE" w:rsidRDefault="00FC34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E9D28D" w14:textId="77777777" w:rsidR="00FC34DE" w:rsidRDefault="00FC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52"/>
  <w:hyphenationZone w:val="0"/>
  <w:drawingGridHorizontalSpacing w:val="81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12B26"/>
    <w:rsid w:val="00117293"/>
    <w:rsid w:val="001B4686"/>
    <w:rsid w:val="00266C73"/>
    <w:rsid w:val="00401544"/>
    <w:rsid w:val="007C07A9"/>
    <w:rsid w:val="007D193B"/>
    <w:rsid w:val="00A12B26"/>
    <w:rsid w:val="00AD06ED"/>
    <w:rsid w:val="00B60BB0"/>
    <w:rsid w:val="00CD2A30"/>
    <w:rsid w:val="00CE1E26"/>
    <w:rsid w:val="00D74C76"/>
    <w:rsid w:val="00F32BF0"/>
    <w:rsid w:val="00FC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C291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B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4686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B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468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2025-12-16T06:47:00Z</dcterms:created>
  <dcterms:modified xsi:type="dcterms:W3CDTF">2025-12-16T06:48:00Z</dcterms:modified>
</cp:coreProperties>
</file>