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AFD8" w14:textId="77777777" w:rsidR="007155CC" w:rsidRDefault="007155CC">
      <w:pPr>
        <w:adjustRightInd/>
        <w:spacing w:line="206" w:lineRule="exact"/>
        <w:rPr>
          <w:rFonts w:hAnsi="Times New Roman" w:cs="Times New Roman"/>
        </w:rPr>
      </w:pPr>
      <w:r>
        <w:rPr>
          <w:rFonts w:hint="eastAsia"/>
        </w:rPr>
        <w:t>別記様式第２１号（規格Ａ４）（第１８条関係）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8"/>
        <w:gridCol w:w="2010"/>
        <w:gridCol w:w="730"/>
        <w:gridCol w:w="1096"/>
        <w:gridCol w:w="5115"/>
      </w:tblGrid>
      <w:tr w:rsidR="007155CC" w14:paraId="7D0DC942" w14:textId="77777777">
        <w:tc>
          <w:tcPr>
            <w:tcW w:w="94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FBC3F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  <w:p w14:paraId="0F05A15E" w14:textId="77777777" w:rsidR="007155CC" w:rsidRDefault="007155CC" w:rsidP="00B531D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水質検査証明書</w:t>
            </w:r>
          </w:p>
          <w:p w14:paraId="660C5CE0" w14:textId="77777777" w:rsidR="007155CC" w:rsidRDefault="007155CC" w:rsidP="00B531D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0353F36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14:paraId="46ACFA07" w14:textId="77777777" w:rsidR="007155CC" w:rsidRDefault="007155CC" w:rsidP="00B531D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</w:rPr>
            </w:pPr>
          </w:p>
          <w:p w14:paraId="7500A8F2" w14:textId="77777777" w:rsidR="007155CC" w:rsidRDefault="007155CC" w:rsidP="00B531D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分析機関名　　　　　　　　　　　　　　　　　　</w:t>
            </w:r>
          </w:p>
          <w:p w14:paraId="355E4AEB" w14:textId="5897B681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代表者　　　　　　　　　　　　　　　　　　</w:t>
            </w:r>
            <w:r w:rsidR="00B531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7D6CEEB6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所在地　　　　　　　　　　　　　　　　　　　　</w:t>
            </w:r>
          </w:p>
          <w:p w14:paraId="570EB80C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電話番号　　　　　　　　　　　　　　　　　　　</w:t>
            </w:r>
          </w:p>
          <w:p w14:paraId="6AB78EFB" w14:textId="1881578C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環境計量士　　　　　　　　　　　　　　　　</w:t>
            </w:r>
            <w:r w:rsidR="00B531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EF51F3C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  <w:p w14:paraId="3CBBF16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年　　月　　日に依頼のあった検体について、水質汚濁に係る環境基準について（昭和４６年環境庁告示第５９号）別表１に定める方法及び環境大臣が定める排水基準に係る検定方法（昭和４９年環境庁告示第６４号）により、計量した結果を次のとおり証明します。</w:t>
            </w:r>
          </w:p>
          <w:p w14:paraId="1129B80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  <w:p w14:paraId="08854DFE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（検体番号　　　）</w:t>
            </w:r>
          </w:p>
        </w:tc>
      </w:tr>
      <w:tr w:rsidR="007155CC" w14:paraId="0232A856" w14:textId="77777777"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EEDD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6937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31D1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測定値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F8FF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測定方法</w:t>
            </w:r>
          </w:p>
        </w:tc>
      </w:tr>
      <w:tr w:rsidR="007155CC" w14:paraId="68450078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0A84E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カドミウム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5B9F7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C0C6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5875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10035DC4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FF7D3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全シアン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339A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6EFD6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BEBD6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75FCBEE2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0E6B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有機燐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F00E0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14C7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063A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4C8AE99D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3D889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鉛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70A76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93319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A2503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11309F89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0F9E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六価クロム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F48B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65B3E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73889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68CB66FC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5145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砒素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A8268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9B516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4D6A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18A181B0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AB2B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総水銀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779F7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EBDE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7A068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332C12AF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8F07E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アルキル水銀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EC40E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3FBF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70DE0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0EBAB7D2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581E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t>PCB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5CCA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8993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B244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3CD9DED4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A9D7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銅（農用地（田）に限る。）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80EE8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0E65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0C45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0FFFD796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649F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ジクロロメタン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FCE6F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F6C6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DF9A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455B4BF0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E4D63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四塩化炭素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BBC2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D572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4E467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5F2D048E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D0E3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t>1,2-</w:t>
            </w:r>
            <w:r>
              <w:rPr>
                <w:rFonts w:hint="eastAsia"/>
              </w:rPr>
              <w:t>ジクロロエタン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7B15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A5FFE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17EE0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06A524C3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4A9BB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t>1,1-</w:t>
            </w:r>
            <w:r>
              <w:rPr>
                <w:rFonts w:hint="eastAsia"/>
              </w:rPr>
              <w:t>ジクロロエチレン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04538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C70D3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135A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61079202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00A8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シス</w:t>
            </w:r>
            <w:r>
              <w:t>-1,2-</w:t>
            </w:r>
            <w:r>
              <w:rPr>
                <w:rFonts w:hint="eastAsia"/>
              </w:rPr>
              <w:t>ジクロロエチレン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FE383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7DA99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A20C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19149EC7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9474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t>1,1,1-</w:t>
            </w:r>
            <w:r>
              <w:rPr>
                <w:rFonts w:hint="eastAsia"/>
              </w:rPr>
              <w:t>トリクロロエタン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FF52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D10AC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543BE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7852D485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BE819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t>1,1,2-</w:t>
            </w:r>
            <w:r>
              <w:rPr>
                <w:rFonts w:hint="eastAsia"/>
              </w:rPr>
              <w:t>トリクロロエタン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3DC94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1D6E8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E648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4235B30D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FF7EB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トリクロロエチレン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6A0C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1D04C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0D8B0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42AC1FA5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2CEC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テトラクロロエチレン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31543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37FF0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FD06F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6C9ADAEE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6D76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t>1,3-</w:t>
            </w:r>
            <w:r>
              <w:rPr>
                <w:rFonts w:hint="eastAsia"/>
              </w:rPr>
              <w:t>ジクロロプロペン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1874C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02708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62F2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3E50B848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DC36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チウラム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E8329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AAAF0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C9A8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7401235F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A8570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シマジン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DE703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4495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D5920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621D13A9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6F25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チオベンカルブ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CC78F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0706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4BC6B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76C9715E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81C7B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ベンゼン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950B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A082B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84059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3B1DECA6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F1797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セレン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8B9D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D8F72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4E04F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7CCB6C93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C6DC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ふっ素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B499A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34D2B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45B9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4B2027E7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13BB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ほう素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D90B5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㎎／ℓ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561CB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5941F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20C83C10" w14:textId="77777777" w:rsidTr="007155CC">
        <w:trPr>
          <w:trHeight w:val="36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79D1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水素イオン濃度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1537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t>pH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AEDB7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E7340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</w:tc>
      </w:tr>
      <w:tr w:rsidR="007155CC" w14:paraId="122ED1FF" w14:textId="77777777" w:rsidTr="00B531D9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A057" w14:textId="35084D15" w:rsidR="007155CC" w:rsidRDefault="007155CC" w:rsidP="00B531D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AD38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</w:rPr>
            </w:pPr>
          </w:p>
          <w:p w14:paraId="4F84062D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</w:rPr>
            </w:pPr>
          </w:p>
          <w:p w14:paraId="3A70BDD1" w14:textId="77777777" w:rsidR="007155CC" w:rsidRDefault="007155CC">
            <w:pPr>
              <w:suppressAutoHyphens/>
              <w:kinsoku w:val="0"/>
              <w:wordWrap w:val="0"/>
              <w:autoSpaceDE w:val="0"/>
              <w:autoSpaceDN w:val="0"/>
              <w:spacing w:line="13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293AD9A9" w14:textId="77777777" w:rsidR="007155CC" w:rsidRDefault="007155CC">
      <w:pPr>
        <w:adjustRightInd/>
        <w:spacing w:line="206" w:lineRule="exact"/>
        <w:ind w:left="912" w:hanging="912"/>
        <w:rPr>
          <w:rFonts w:hAnsi="Times New Roman" w:cs="Times New Roman"/>
        </w:rPr>
      </w:pPr>
    </w:p>
    <w:sectPr w:rsidR="007155CC" w:rsidSect="007155CC">
      <w:type w:val="continuous"/>
      <w:pgSz w:w="11906" w:h="16838" w:code="9"/>
      <w:pgMar w:top="851" w:right="1021" w:bottom="851" w:left="1021" w:header="720" w:footer="720" w:gutter="0"/>
      <w:pgNumType w:start="1"/>
      <w:cols w:space="720"/>
      <w:noEndnote/>
      <w:docGrid w:type="linesAndChars" w:linePitch="20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49AB" w14:textId="77777777" w:rsidR="00A3374A" w:rsidRDefault="00A3374A">
      <w:r>
        <w:separator/>
      </w:r>
    </w:p>
  </w:endnote>
  <w:endnote w:type="continuationSeparator" w:id="0">
    <w:p w14:paraId="0FBAC8CA" w14:textId="77777777" w:rsidR="00A3374A" w:rsidRDefault="00A3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00CF" w14:textId="77777777" w:rsidR="00A3374A" w:rsidRDefault="00A3374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6BBE10" w14:textId="77777777" w:rsidR="00A3374A" w:rsidRDefault="00A3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30"/>
  <w:hyphenationZone w:val="0"/>
  <w:drawingGridHorizontalSpacing w:val="409"/>
  <w:drawingGridVerticalSpacing w:val="20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CC"/>
    <w:rsid w:val="000165DD"/>
    <w:rsid w:val="005F2335"/>
    <w:rsid w:val="005F5314"/>
    <w:rsid w:val="00660782"/>
    <w:rsid w:val="007155CC"/>
    <w:rsid w:val="00A3374A"/>
    <w:rsid w:val="00B531D9"/>
    <w:rsid w:val="00DB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AF4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55CC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55CC"/>
    <w:rPr>
      <w:rFonts w:ascii="ＭＳ 明朝" w:eastAsia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2024-09-30T10:43:00Z</dcterms:created>
  <dcterms:modified xsi:type="dcterms:W3CDTF">2025-04-17T09:59:00Z</dcterms:modified>
</cp:coreProperties>
</file>