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58F5" w14:textId="77777777" w:rsidR="00143383" w:rsidRPr="00EE2EF8" w:rsidRDefault="00143383">
      <w:pPr>
        <w:rPr>
          <w:rFonts w:ascii="ＭＳ ゴシック" w:eastAsia="ＭＳ ゴシック" w:hAnsi="ＭＳ ゴシック"/>
        </w:rPr>
      </w:pPr>
      <w:r w:rsidRPr="00EE2EF8">
        <w:rPr>
          <w:rFonts w:ascii="ＭＳ ゴシック" w:eastAsia="ＭＳ ゴシック" w:hAnsi="ＭＳ ゴシック"/>
        </w:rPr>
        <w:t>＜</w:t>
      </w:r>
      <w:r w:rsidRPr="00EE2EF8">
        <w:rPr>
          <w:rFonts w:ascii="ＭＳ ゴシック" w:eastAsia="ＭＳ ゴシック" w:hAnsi="ＭＳ ゴシック" w:hint="default"/>
        </w:rPr>
        <w:t>様式７</w:t>
      </w:r>
      <w:r w:rsidR="009468ED">
        <w:rPr>
          <w:rFonts w:ascii="ＭＳ ゴシック" w:eastAsia="ＭＳ ゴシック" w:hAnsi="ＭＳ ゴシック"/>
        </w:rPr>
        <w:t>－７</w:t>
      </w:r>
      <w:r w:rsidRPr="00EE2EF8">
        <w:rPr>
          <w:rFonts w:ascii="ＭＳ ゴシック" w:eastAsia="ＭＳ ゴシック" w:hAnsi="ＭＳ ゴシック"/>
        </w:rPr>
        <w:t>＞</w:t>
      </w:r>
    </w:p>
    <w:tbl>
      <w:tblPr>
        <w:tblW w:w="0" w:type="auto"/>
        <w:tblInd w:w="49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240"/>
      </w:tblGrid>
      <w:tr w:rsidR="00277D8D" w:rsidRPr="002C0BEB" w14:paraId="04788D26" w14:textId="77777777" w:rsidTr="009F0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3B63B7" w14:textId="77777777" w:rsidR="00277D8D" w:rsidRPr="002C0BEB" w:rsidRDefault="00277D8D" w:rsidP="00143383">
            <w:pPr>
              <w:jc w:val="center"/>
              <w:rPr>
                <w:color w:val="auto"/>
              </w:rPr>
            </w:pPr>
            <w:r w:rsidRPr="002C0BEB">
              <w:rPr>
                <w:color w:val="auto"/>
              </w:rPr>
              <w:t>団体の名称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D483A" w14:textId="77777777" w:rsidR="00277D8D" w:rsidRPr="002C0BEB" w:rsidRDefault="00277D8D" w:rsidP="009F0802">
            <w:pPr>
              <w:rPr>
                <w:color w:val="auto"/>
              </w:rPr>
            </w:pPr>
          </w:p>
        </w:tc>
      </w:tr>
    </w:tbl>
    <w:p w14:paraId="1FCBA780" w14:textId="77777777" w:rsidR="00277D8D" w:rsidRPr="009C636A" w:rsidRDefault="00277D8D" w:rsidP="00143383">
      <w:pPr>
        <w:jc w:val="center"/>
        <w:rPr>
          <w:color w:val="auto"/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0"/>
      </w:tblGrid>
      <w:tr w:rsidR="00277D8D" w:rsidRPr="002C0BEB" w14:paraId="1C1BDBF6" w14:textId="77777777" w:rsidTr="0014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93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E591EB" w14:textId="77777777" w:rsidR="00277D8D" w:rsidRPr="002C0BEB" w:rsidRDefault="00A00DB6" w:rsidP="00F05D98">
            <w:pPr>
              <w:jc w:val="left"/>
              <w:rPr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３</w:t>
            </w:r>
            <w:r w:rsidR="008102F4">
              <w:rPr>
                <w:rFonts w:ascii="ＭＳ ゴシック" w:eastAsia="ＭＳ ゴシック" w:hAnsi="ＭＳ ゴシック" w:hint="default"/>
                <w:color w:val="auto"/>
              </w:rPr>
              <w:t xml:space="preserve">　</w:t>
            </w:r>
            <w:r w:rsidR="00AB55B4">
              <w:rPr>
                <w:rFonts w:ascii="ＭＳ ゴシック" w:eastAsia="ＭＳ ゴシック" w:hAnsi="ＭＳ ゴシック"/>
                <w:color w:val="auto"/>
              </w:rPr>
              <w:t>安定的で効率的な</w:t>
            </w:r>
            <w:r w:rsidR="00AB55B4">
              <w:rPr>
                <w:rFonts w:ascii="ＭＳ ゴシック" w:eastAsia="ＭＳ ゴシック" w:hAnsi="ＭＳ ゴシック" w:hint="default"/>
                <w:color w:val="auto"/>
              </w:rPr>
              <w:t>管理運営</w:t>
            </w:r>
            <w:r w:rsidR="00F05D98">
              <w:rPr>
                <w:rFonts w:ascii="ＭＳ ゴシック" w:eastAsia="ＭＳ ゴシック" w:hAnsi="ＭＳ ゴシック"/>
                <w:color w:val="auto"/>
              </w:rPr>
              <w:t>能力</w:t>
            </w:r>
            <w:r w:rsidR="00F05D98">
              <w:rPr>
                <w:rFonts w:ascii="ＭＳ ゴシック" w:eastAsia="ＭＳ ゴシック" w:hAnsi="ＭＳ ゴシック" w:hint="default"/>
                <w:color w:val="auto"/>
              </w:rPr>
              <w:t>その他必要と</w:t>
            </w:r>
            <w:r w:rsidR="00F05D98">
              <w:rPr>
                <w:rFonts w:ascii="ＭＳ ゴシック" w:eastAsia="ＭＳ ゴシック" w:hAnsi="ＭＳ ゴシック"/>
                <w:color w:val="auto"/>
              </w:rPr>
              <w:t>認める</w:t>
            </w:r>
            <w:r w:rsidR="00F05D98">
              <w:rPr>
                <w:rFonts w:ascii="ＭＳ ゴシック" w:eastAsia="ＭＳ ゴシック" w:hAnsi="ＭＳ ゴシック" w:hint="default"/>
                <w:color w:val="auto"/>
              </w:rPr>
              <w:t>基準</w:t>
            </w:r>
          </w:p>
        </w:tc>
      </w:tr>
      <w:tr w:rsidR="00277D8D" w:rsidRPr="002C0BEB" w14:paraId="4A42C1A6" w14:textId="77777777" w:rsidTr="007D5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93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D21BF2" w14:textId="77777777" w:rsidR="008102F4" w:rsidRPr="00295FF4" w:rsidRDefault="00445F43" w:rsidP="00445F43">
            <w:pPr>
              <w:rPr>
                <w:rFonts w:ascii="ＭＳ ゴシック" w:eastAsia="ＭＳ ゴシック" w:hAnsi="ＭＳ ゴシック"/>
                <w:color w:val="auto"/>
              </w:rPr>
            </w:pPr>
            <w:r w:rsidRPr="00295FF4">
              <w:rPr>
                <w:rFonts w:ascii="ＭＳ ゴシック" w:eastAsia="ＭＳ ゴシック" w:hAnsi="ＭＳ ゴシック"/>
                <w:color w:val="auto"/>
              </w:rPr>
              <w:t>(1)</w:t>
            </w:r>
            <w:r w:rsidR="00BD612B" w:rsidRPr="00295FF4">
              <w:rPr>
                <w:rFonts w:ascii="ＭＳ ゴシック" w:eastAsia="ＭＳ ゴシック" w:hAnsi="ＭＳ ゴシック"/>
                <w:color w:val="auto"/>
              </w:rPr>
              <w:t>維持管理の水準</w:t>
            </w:r>
          </w:p>
          <w:p w14:paraId="5E86F9DD" w14:textId="77777777" w:rsidR="00445F43" w:rsidRPr="00272033" w:rsidRDefault="00272033" w:rsidP="00272033">
            <w:pPr>
              <w:ind w:left="482" w:hangingChars="200" w:hanging="482"/>
              <w:rPr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272033">
              <w:rPr>
                <w:color w:val="0000FF"/>
              </w:rPr>
              <w:t>※</w:t>
            </w:r>
            <w:r w:rsidR="00BD612B">
              <w:rPr>
                <w:color w:val="0000FF"/>
              </w:rPr>
              <w:t>維持管理の</w:t>
            </w:r>
            <w:r w:rsidR="00BD612B">
              <w:rPr>
                <w:rFonts w:hint="default"/>
                <w:color w:val="0000FF"/>
              </w:rPr>
              <w:t>水準について</w:t>
            </w:r>
            <w:r w:rsidR="00141EC0">
              <w:rPr>
                <w:color w:val="0000FF"/>
              </w:rPr>
              <w:t>、</w:t>
            </w:r>
            <w:r w:rsidR="00141EC0">
              <w:rPr>
                <w:rFonts w:hint="default"/>
                <w:color w:val="0000FF"/>
              </w:rPr>
              <w:t>保守管理、物品管理、修繕、</w:t>
            </w:r>
            <w:r w:rsidR="00141EC0">
              <w:rPr>
                <w:color w:val="0000FF"/>
              </w:rPr>
              <w:t>保安警備</w:t>
            </w:r>
            <w:r w:rsidR="00141EC0">
              <w:rPr>
                <w:rFonts w:hint="default"/>
                <w:color w:val="0000FF"/>
              </w:rPr>
              <w:t>、清掃衛生等</w:t>
            </w:r>
            <w:r w:rsidR="00141EC0">
              <w:rPr>
                <w:color w:val="0000FF"/>
              </w:rPr>
              <w:t>に</w:t>
            </w:r>
            <w:r w:rsidR="00141EC0">
              <w:rPr>
                <w:rFonts w:hint="default"/>
                <w:color w:val="0000FF"/>
              </w:rPr>
              <w:t>対する</w:t>
            </w:r>
            <w:r w:rsidR="00CA154B">
              <w:rPr>
                <w:color w:val="0000FF"/>
              </w:rPr>
              <w:t>取り組み</w:t>
            </w:r>
            <w:r w:rsidR="00CA154B">
              <w:rPr>
                <w:rFonts w:hint="default"/>
                <w:color w:val="0000FF"/>
              </w:rPr>
              <w:t>や考え方</w:t>
            </w:r>
            <w:r w:rsidR="00141EC0">
              <w:rPr>
                <w:color w:val="0000FF"/>
              </w:rPr>
              <w:t>を</w:t>
            </w:r>
            <w:r w:rsidR="002307DE">
              <w:rPr>
                <w:color w:val="0000FF"/>
              </w:rPr>
              <w:t>それぞれ</w:t>
            </w:r>
            <w:r w:rsidR="00BD612B">
              <w:rPr>
                <w:color w:val="0000FF"/>
              </w:rPr>
              <w:t>記述</w:t>
            </w:r>
            <w:r w:rsidR="00BD612B">
              <w:rPr>
                <w:rFonts w:hint="default"/>
                <w:color w:val="0000FF"/>
              </w:rPr>
              <w:t>してください。</w:t>
            </w:r>
          </w:p>
          <w:p w14:paraId="7B2C834D" w14:textId="77777777" w:rsidR="00BD612B" w:rsidRPr="00141EC0" w:rsidRDefault="00BD612B" w:rsidP="00445F43">
            <w:pPr>
              <w:rPr>
                <w:rFonts w:hint="default"/>
                <w:color w:val="auto"/>
              </w:rPr>
            </w:pPr>
          </w:p>
          <w:p w14:paraId="75B61003" w14:textId="77777777" w:rsidR="00BD612B" w:rsidRDefault="00BD612B" w:rsidP="00445F43">
            <w:pPr>
              <w:rPr>
                <w:rFonts w:hint="default"/>
                <w:color w:val="auto"/>
              </w:rPr>
            </w:pPr>
          </w:p>
          <w:p w14:paraId="64914AC8" w14:textId="77777777" w:rsidR="00BD612B" w:rsidRPr="00BD612B" w:rsidRDefault="00BD612B" w:rsidP="00445F43">
            <w:pPr>
              <w:rPr>
                <w:color w:val="auto"/>
              </w:rPr>
            </w:pPr>
          </w:p>
          <w:p w14:paraId="34EED910" w14:textId="77777777" w:rsidR="00141879" w:rsidRDefault="00141879" w:rsidP="00445F43">
            <w:pPr>
              <w:rPr>
                <w:rFonts w:hint="default"/>
                <w:color w:val="auto"/>
              </w:rPr>
            </w:pPr>
          </w:p>
          <w:p w14:paraId="4A09FEB2" w14:textId="77777777" w:rsidR="00141879" w:rsidRDefault="00141879" w:rsidP="00445F43">
            <w:pPr>
              <w:rPr>
                <w:rFonts w:hint="default"/>
                <w:color w:val="auto"/>
              </w:rPr>
            </w:pPr>
          </w:p>
          <w:p w14:paraId="7C7CE23B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5DFFDD07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3BCF4F74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1B27DCED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63532405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0799CF4D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32B27DA3" w14:textId="77777777" w:rsidR="00AB55B4" w:rsidRDefault="00AB55B4" w:rsidP="00445F43">
            <w:pPr>
              <w:rPr>
                <w:rFonts w:hint="default"/>
                <w:color w:val="auto"/>
              </w:rPr>
            </w:pPr>
          </w:p>
          <w:p w14:paraId="048AA6B1" w14:textId="77777777" w:rsidR="00AB55B4" w:rsidRDefault="00AB55B4" w:rsidP="00445F43">
            <w:pPr>
              <w:rPr>
                <w:color w:val="auto"/>
              </w:rPr>
            </w:pPr>
          </w:p>
          <w:p w14:paraId="56298AEC" w14:textId="77777777" w:rsidR="00445F43" w:rsidRDefault="00445F43" w:rsidP="00445F43">
            <w:pPr>
              <w:rPr>
                <w:rFonts w:hint="default"/>
                <w:color w:val="auto"/>
              </w:rPr>
            </w:pPr>
          </w:p>
          <w:p w14:paraId="12C36989" w14:textId="77777777" w:rsidR="00445F43" w:rsidRDefault="00445F43" w:rsidP="00445F43">
            <w:pPr>
              <w:rPr>
                <w:rFonts w:hint="default"/>
                <w:color w:val="auto"/>
              </w:rPr>
            </w:pPr>
          </w:p>
          <w:p w14:paraId="6DB47286" w14:textId="77777777" w:rsidR="00272033" w:rsidRPr="00295FF4" w:rsidRDefault="00BD612B" w:rsidP="00445F43">
            <w:pPr>
              <w:rPr>
                <w:rFonts w:ascii="ＭＳ ゴシック" w:eastAsia="ＭＳ ゴシック" w:hAnsi="ＭＳ ゴシック" w:hint="default"/>
                <w:color w:val="auto"/>
              </w:rPr>
            </w:pPr>
            <w:r w:rsidRPr="00295FF4">
              <w:rPr>
                <w:rFonts w:ascii="ＭＳ ゴシック" w:eastAsia="ＭＳ ゴシック" w:hAnsi="ＭＳ ゴシック"/>
                <w:color w:val="auto"/>
              </w:rPr>
              <w:t>(2)</w:t>
            </w:r>
            <w:r w:rsidR="00AB55B4">
              <w:rPr>
                <w:rFonts w:ascii="ＭＳ ゴシック" w:eastAsia="ＭＳ ゴシック" w:hAnsi="ＭＳ ゴシック"/>
                <w:color w:val="auto"/>
              </w:rPr>
              <w:t>人員の確保</w:t>
            </w:r>
            <w:r w:rsidR="00AB55B4">
              <w:rPr>
                <w:rFonts w:ascii="ＭＳ ゴシック" w:eastAsia="ＭＳ ゴシック" w:hAnsi="ＭＳ ゴシック" w:hint="default"/>
                <w:color w:val="auto"/>
              </w:rPr>
              <w:t>及び</w:t>
            </w:r>
            <w:r w:rsidRPr="00295FF4">
              <w:rPr>
                <w:rFonts w:ascii="ＭＳ ゴシック" w:eastAsia="ＭＳ ゴシック" w:hAnsi="ＭＳ ゴシック" w:hint="default"/>
                <w:color w:val="auto"/>
              </w:rPr>
              <w:t>組織</w:t>
            </w:r>
            <w:r w:rsidR="00A00DB6" w:rsidRPr="00295FF4">
              <w:rPr>
                <w:rFonts w:ascii="ＭＳ ゴシック" w:eastAsia="ＭＳ ゴシック" w:hAnsi="ＭＳ ゴシック"/>
                <w:color w:val="auto"/>
              </w:rPr>
              <w:t>の体制</w:t>
            </w:r>
          </w:p>
          <w:p w14:paraId="3E9A8301" w14:textId="77777777" w:rsidR="00BD612B" w:rsidRPr="00BD612B" w:rsidRDefault="00BD612B" w:rsidP="00BD612B">
            <w:pPr>
              <w:ind w:left="482" w:hangingChars="200" w:hanging="482"/>
              <w:rPr>
                <w:rFonts w:hint="default"/>
                <w:color w:val="0000FF"/>
              </w:rPr>
            </w:pPr>
            <w:r>
              <w:rPr>
                <w:color w:val="auto"/>
              </w:rPr>
              <w:t xml:space="preserve">　</w:t>
            </w:r>
            <w:r w:rsidRPr="00BD612B">
              <w:rPr>
                <w:color w:val="0000FF"/>
              </w:rPr>
              <w:t>※(1)の</w:t>
            </w:r>
            <w:r w:rsidRPr="00BD612B">
              <w:rPr>
                <w:rFonts w:hint="default"/>
                <w:color w:val="0000FF"/>
              </w:rPr>
              <w:t>水準を維持するために必要となる</w:t>
            </w:r>
            <w:r w:rsidR="00AB55B4">
              <w:rPr>
                <w:color w:val="0000FF"/>
              </w:rPr>
              <w:t>人員</w:t>
            </w:r>
            <w:r w:rsidR="00AB55B4">
              <w:rPr>
                <w:rFonts w:hint="default"/>
                <w:color w:val="0000FF"/>
              </w:rPr>
              <w:t>の確保・配置や</w:t>
            </w:r>
            <w:r w:rsidRPr="00BD612B">
              <w:rPr>
                <w:rFonts w:hint="default"/>
                <w:color w:val="0000FF"/>
              </w:rPr>
              <w:t>組織の</w:t>
            </w:r>
            <w:r w:rsidR="00A00DB6">
              <w:rPr>
                <w:color w:val="0000FF"/>
              </w:rPr>
              <w:t>体制</w:t>
            </w:r>
            <w:r w:rsidRPr="00BD612B">
              <w:rPr>
                <w:rFonts w:hint="default"/>
                <w:color w:val="0000FF"/>
              </w:rPr>
              <w:t>について</w:t>
            </w:r>
            <w:r w:rsidRPr="00BD612B">
              <w:rPr>
                <w:color w:val="0000FF"/>
              </w:rPr>
              <w:t>具体的</w:t>
            </w:r>
            <w:r w:rsidR="00CA154B">
              <w:rPr>
                <w:color w:val="0000FF"/>
              </w:rPr>
              <w:t>に</w:t>
            </w:r>
            <w:r w:rsidRPr="00BD612B">
              <w:rPr>
                <w:rFonts w:hint="default"/>
                <w:color w:val="0000FF"/>
              </w:rPr>
              <w:t>記述してください。</w:t>
            </w:r>
          </w:p>
          <w:p w14:paraId="48A08ECF" w14:textId="77777777" w:rsidR="00BD612B" w:rsidRDefault="00BD612B" w:rsidP="009C636A">
            <w:pPr>
              <w:ind w:left="482" w:hangingChars="200" w:hanging="482"/>
              <w:rPr>
                <w:rFonts w:hint="default"/>
                <w:color w:val="auto"/>
              </w:rPr>
            </w:pPr>
            <w:r w:rsidRPr="00BD612B">
              <w:rPr>
                <w:color w:val="0000FF"/>
              </w:rPr>
              <w:t xml:space="preserve">　</w:t>
            </w:r>
            <w:r w:rsidRPr="00BD612B">
              <w:rPr>
                <w:rFonts w:hint="default"/>
                <w:color w:val="0000FF"/>
              </w:rPr>
              <w:t xml:space="preserve">　</w:t>
            </w:r>
            <w:r w:rsidRPr="00BD612B">
              <w:rPr>
                <w:color w:val="0000FF"/>
              </w:rPr>
              <w:t>組織図</w:t>
            </w:r>
            <w:r w:rsidRPr="00BD612B">
              <w:rPr>
                <w:rFonts w:hint="default"/>
                <w:color w:val="0000FF"/>
              </w:rPr>
              <w:t>、人員配置表</w:t>
            </w:r>
            <w:r w:rsidRPr="00BD612B">
              <w:rPr>
                <w:color w:val="0000FF"/>
              </w:rPr>
              <w:t>、</w:t>
            </w:r>
            <w:r w:rsidRPr="00BD612B">
              <w:rPr>
                <w:rFonts w:hint="default"/>
                <w:color w:val="0000FF"/>
              </w:rPr>
              <w:t>勤務ローテーション表、保安警備計画等を</w:t>
            </w:r>
            <w:r w:rsidRPr="00BD612B">
              <w:rPr>
                <w:color w:val="0000FF"/>
              </w:rPr>
              <w:t>適宜</w:t>
            </w:r>
            <w:r w:rsidRPr="00BD612B">
              <w:rPr>
                <w:rFonts w:hint="default"/>
                <w:color w:val="0000FF"/>
              </w:rPr>
              <w:t>添付してください</w:t>
            </w:r>
            <w:r w:rsidRPr="00BD612B">
              <w:rPr>
                <w:color w:val="0000FF"/>
              </w:rPr>
              <w:t>。</w:t>
            </w:r>
          </w:p>
          <w:p w14:paraId="5293860C" w14:textId="77777777" w:rsidR="00BD612B" w:rsidRPr="00BD612B" w:rsidRDefault="00BD612B" w:rsidP="00445F43">
            <w:pPr>
              <w:rPr>
                <w:color w:val="auto"/>
              </w:rPr>
            </w:pPr>
            <w:r>
              <w:rPr>
                <w:color w:val="auto"/>
              </w:rPr>
              <w:t xml:space="preserve">　</w:t>
            </w:r>
            <w:r>
              <w:rPr>
                <w:rFonts w:hint="default"/>
                <w:color w:val="auto"/>
              </w:rPr>
              <w:t xml:space="preserve">　</w:t>
            </w:r>
          </w:p>
          <w:p w14:paraId="008A54F4" w14:textId="77777777" w:rsidR="009C636A" w:rsidRDefault="009C636A" w:rsidP="00445F43">
            <w:pPr>
              <w:rPr>
                <w:color w:val="auto"/>
              </w:rPr>
            </w:pPr>
          </w:p>
          <w:p w14:paraId="55E9B8E8" w14:textId="77777777" w:rsidR="00BD612B" w:rsidRDefault="00BD612B" w:rsidP="00445F43">
            <w:pPr>
              <w:rPr>
                <w:rFonts w:hint="default"/>
                <w:color w:val="auto"/>
              </w:rPr>
            </w:pPr>
          </w:p>
          <w:p w14:paraId="026772D4" w14:textId="77777777" w:rsidR="00BD612B" w:rsidRDefault="00BD612B" w:rsidP="00445F43">
            <w:pPr>
              <w:rPr>
                <w:rFonts w:hint="default"/>
                <w:color w:val="auto"/>
              </w:rPr>
            </w:pPr>
          </w:p>
          <w:p w14:paraId="55ACE616" w14:textId="77777777" w:rsidR="00DC5D2C" w:rsidRDefault="00DC5D2C" w:rsidP="00445F43">
            <w:pPr>
              <w:rPr>
                <w:rFonts w:hint="default"/>
                <w:color w:val="auto"/>
              </w:rPr>
            </w:pPr>
          </w:p>
          <w:p w14:paraId="6503C73D" w14:textId="77777777" w:rsidR="00DC5D2C" w:rsidRDefault="00DC5D2C" w:rsidP="00445F43">
            <w:pPr>
              <w:rPr>
                <w:rFonts w:hint="default"/>
                <w:color w:val="auto"/>
              </w:rPr>
            </w:pPr>
          </w:p>
          <w:p w14:paraId="5CFF598F" w14:textId="77777777" w:rsidR="00DC5D2C" w:rsidRDefault="00DC5D2C" w:rsidP="00445F43">
            <w:pPr>
              <w:rPr>
                <w:color w:val="auto"/>
              </w:rPr>
            </w:pPr>
          </w:p>
          <w:p w14:paraId="4B1B9A17" w14:textId="77777777" w:rsidR="009C636A" w:rsidRPr="009C636A" w:rsidRDefault="009C636A">
            <w:pPr>
              <w:rPr>
                <w:color w:val="0000FF"/>
              </w:rPr>
            </w:pPr>
          </w:p>
          <w:p w14:paraId="7CF347B5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1C12E56A" w14:textId="77777777" w:rsidR="00DC5D2C" w:rsidRDefault="00DC5D2C">
            <w:pPr>
              <w:rPr>
                <w:color w:val="auto"/>
              </w:rPr>
            </w:pPr>
          </w:p>
          <w:p w14:paraId="1BF7D453" w14:textId="77777777" w:rsidR="009C636A" w:rsidRDefault="009C636A">
            <w:pPr>
              <w:rPr>
                <w:rFonts w:hint="default"/>
                <w:color w:val="auto"/>
              </w:rPr>
            </w:pPr>
          </w:p>
          <w:p w14:paraId="0D992C34" w14:textId="77777777" w:rsidR="009C636A" w:rsidRDefault="009C636A">
            <w:pPr>
              <w:rPr>
                <w:rFonts w:hint="default"/>
                <w:color w:val="auto"/>
              </w:rPr>
            </w:pPr>
          </w:p>
          <w:p w14:paraId="48417545" w14:textId="77777777" w:rsidR="009C636A" w:rsidRDefault="009C636A">
            <w:pPr>
              <w:rPr>
                <w:color w:val="auto"/>
              </w:rPr>
            </w:pPr>
          </w:p>
          <w:p w14:paraId="123CC29E" w14:textId="77777777" w:rsidR="00F438D7" w:rsidRDefault="00F438D7">
            <w:pPr>
              <w:rPr>
                <w:rFonts w:hint="default"/>
                <w:color w:val="auto"/>
              </w:rPr>
            </w:pPr>
          </w:p>
          <w:p w14:paraId="4002E61D" w14:textId="77777777" w:rsidR="00F438D7" w:rsidRPr="002C0BEB" w:rsidRDefault="00F438D7">
            <w:pPr>
              <w:rPr>
                <w:color w:val="auto"/>
              </w:rPr>
            </w:pPr>
          </w:p>
        </w:tc>
      </w:tr>
      <w:tr w:rsidR="00277D8D" w:rsidRPr="002C0BEB" w14:paraId="26918064" w14:textId="77777777" w:rsidTr="00143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8"/>
        </w:trPr>
        <w:tc>
          <w:tcPr>
            <w:tcW w:w="93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0BD258" w14:textId="77777777" w:rsidR="00277D8D" w:rsidRPr="002C0BEB" w:rsidRDefault="00277D8D">
            <w:pPr>
              <w:rPr>
                <w:color w:val="auto"/>
              </w:rPr>
            </w:pPr>
          </w:p>
        </w:tc>
      </w:tr>
    </w:tbl>
    <w:p w14:paraId="36F75113" w14:textId="77777777" w:rsidR="00277D8D" w:rsidRPr="002C0BEB" w:rsidRDefault="00277D8D" w:rsidP="0067086B">
      <w:pPr>
        <w:rPr>
          <w:color w:val="auto"/>
        </w:rPr>
      </w:pPr>
      <w:r w:rsidRPr="002C0BEB">
        <w:rPr>
          <w:color w:val="auto"/>
        </w:rPr>
        <w:t>注）欄が不足する場合は、</w:t>
      </w:r>
      <w:r w:rsidR="00445F43">
        <w:rPr>
          <w:color w:val="auto"/>
        </w:rPr>
        <w:t>適宜</w:t>
      </w:r>
      <w:r w:rsidR="008102F4">
        <w:rPr>
          <w:color w:val="auto"/>
        </w:rPr>
        <w:t>ページ</w:t>
      </w:r>
      <w:r w:rsidRPr="002C0BEB">
        <w:rPr>
          <w:color w:val="auto"/>
        </w:rPr>
        <w:t>を追加すること。</w:t>
      </w:r>
    </w:p>
    <w:sectPr w:rsidR="00277D8D" w:rsidRPr="002C0BEB" w:rsidSect="001418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851" w:left="1134" w:header="1134" w:footer="34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0040" w14:textId="77777777" w:rsidR="00A17611" w:rsidRDefault="00A17611">
      <w:pPr>
        <w:spacing w:before="327"/>
      </w:pPr>
      <w:r>
        <w:continuationSeparator/>
      </w:r>
    </w:p>
  </w:endnote>
  <w:endnote w:type="continuationSeparator" w:id="0">
    <w:p w14:paraId="40B0C975" w14:textId="77777777" w:rsidR="00A17611" w:rsidRDefault="00A1761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F0F" w14:textId="77777777" w:rsidR="00277D8D" w:rsidRDefault="00277D8D">
    <w:pPr>
      <w:framePr w:wrap="auto" w:vAnchor="page" w:hAnchor="margin" w:xAlign="center" w:y="1621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46453">
      <w:rPr>
        <w:rFonts w:hint="default"/>
        <w:noProof/>
      </w:rPr>
      <w:t>17</w:t>
    </w:r>
    <w:r>
      <w:fldChar w:fldCharType="end"/>
    </w:r>
    <w:r>
      <w:t xml:space="preserve"> -</w:t>
    </w:r>
  </w:p>
  <w:p w14:paraId="38482EFE" w14:textId="77777777" w:rsidR="00277D8D" w:rsidRDefault="00277D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59BA" w14:textId="77777777" w:rsidR="00277D8D" w:rsidRDefault="00277D8D">
    <w:pPr>
      <w:framePr w:wrap="auto" w:vAnchor="page" w:hAnchor="margin" w:xAlign="center" w:y="16210"/>
      <w:spacing w:line="0" w:lineRule="atLeast"/>
      <w:jc w:val="center"/>
    </w:pPr>
  </w:p>
  <w:p w14:paraId="3AA009C4" w14:textId="77777777" w:rsidR="00277D8D" w:rsidRDefault="00277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E2AD" w14:textId="77777777" w:rsidR="00A17611" w:rsidRDefault="00A17611">
      <w:pPr>
        <w:spacing w:before="327"/>
      </w:pPr>
      <w:r>
        <w:continuationSeparator/>
      </w:r>
    </w:p>
  </w:footnote>
  <w:footnote w:type="continuationSeparator" w:id="0">
    <w:p w14:paraId="65E7D0D5" w14:textId="77777777" w:rsidR="00A17611" w:rsidRDefault="00A17611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17D6"/>
    <w:multiLevelType w:val="hybridMultilevel"/>
    <w:tmpl w:val="1DD60CF6"/>
    <w:lvl w:ilvl="0" w:tplc="FF669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CA4B94"/>
    <w:multiLevelType w:val="hybridMultilevel"/>
    <w:tmpl w:val="0522453A"/>
    <w:lvl w:ilvl="0" w:tplc="76144E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F368F7"/>
    <w:multiLevelType w:val="hybridMultilevel"/>
    <w:tmpl w:val="496886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A6822"/>
    <w:multiLevelType w:val="hybridMultilevel"/>
    <w:tmpl w:val="BAD4CF58"/>
    <w:lvl w:ilvl="0" w:tplc="487C5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6E2543"/>
    <w:multiLevelType w:val="hybridMultilevel"/>
    <w:tmpl w:val="3890597E"/>
    <w:lvl w:ilvl="0" w:tplc="EC866C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1BF2441"/>
    <w:multiLevelType w:val="hybridMultilevel"/>
    <w:tmpl w:val="EE921220"/>
    <w:lvl w:ilvl="0" w:tplc="00D4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D86F63"/>
    <w:multiLevelType w:val="hybridMultilevel"/>
    <w:tmpl w:val="7AC088C6"/>
    <w:lvl w:ilvl="0" w:tplc="4140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D4364E"/>
    <w:multiLevelType w:val="hybridMultilevel"/>
    <w:tmpl w:val="CB224E72"/>
    <w:lvl w:ilvl="0" w:tplc="7034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D3DDA"/>
    <w:multiLevelType w:val="hybridMultilevel"/>
    <w:tmpl w:val="BAB65F9E"/>
    <w:lvl w:ilvl="0" w:tplc="B9383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785DCC"/>
    <w:multiLevelType w:val="hybridMultilevel"/>
    <w:tmpl w:val="E7D0CA3A"/>
    <w:lvl w:ilvl="0" w:tplc="AC28E904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600066110">
    <w:abstractNumId w:val="9"/>
  </w:num>
  <w:num w:numId="2" w16cid:durableId="608898360">
    <w:abstractNumId w:val="1"/>
  </w:num>
  <w:num w:numId="3" w16cid:durableId="1021978340">
    <w:abstractNumId w:val="0"/>
  </w:num>
  <w:num w:numId="4" w16cid:durableId="754517318">
    <w:abstractNumId w:val="8"/>
  </w:num>
  <w:num w:numId="5" w16cid:durableId="1997882673">
    <w:abstractNumId w:val="6"/>
  </w:num>
  <w:num w:numId="6" w16cid:durableId="717632360">
    <w:abstractNumId w:val="5"/>
  </w:num>
  <w:num w:numId="7" w16cid:durableId="1668171573">
    <w:abstractNumId w:val="7"/>
  </w:num>
  <w:num w:numId="8" w16cid:durableId="93282077">
    <w:abstractNumId w:val="4"/>
  </w:num>
  <w:num w:numId="9" w16cid:durableId="885990721">
    <w:abstractNumId w:val="10"/>
  </w:num>
  <w:num w:numId="10" w16cid:durableId="2039312517">
    <w:abstractNumId w:val="11"/>
  </w:num>
  <w:num w:numId="11" w16cid:durableId="1632203475">
    <w:abstractNumId w:val="3"/>
  </w:num>
  <w:num w:numId="12" w16cid:durableId="1735423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dirty"/>
  <w:defaultTabStop w:val="964"/>
  <w:hyphenationZone w:val="0"/>
  <w:drawingGridHorizontalSpacing w:val="23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72B88"/>
    <w:rsid w:val="00081485"/>
    <w:rsid w:val="000B1A51"/>
    <w:rsid w:val="000B52CA"/>
    <w:rsid w:val="000F599A"/>
    <w:rsid w:val="000F7FE8"/>
    <w:rsid w:val="00141879"/>
    <w:rsid w:val="00141EC0"/>
    <w:rsid w:val="00143383"/>
    <w:rsid w:val="00146369"/>
    <w:rsid w:val="00154041"/>
    <w:rsid w:val="00155B59"/>
    <w:rsid w:val="001A1925"/>
    <w:rsid w:val="001E0B53"/>
    <w:rsid w:val="001E4AEC"/>
    <w:rsid w:val="001F10A1"/>
    <w:rsid w:val="00202723"/>
    <w:rsid w:val="00205646"/>
    <w:rsid w:val="002307DE"/>
    <w:rsid w:val="00234B7E"/>
    <w:rsid w:val="00247D82"/>
    <w:rsid w:val="00264447"/>
    <w:rsid w:val="0027016C"/>
    <w:rsid w:val="00270A78"/>
    <w:rsid w:val="00272033"/>
    <w:rsid w:val="00277D8D"/>
    <w:rsid w:val="00280C2B"/>
    <w:rsid w:val="00295FF4"/>
    <w:rsid w:val="002A53B5"/>
    <w:rsid w:val="002C0BEB"/>
    <w:rsid w:val="0030085F"/>
    <w:rsid w:val="0033198A"/>
    <w:rsid w:val="00354E76"/>
    <w:rsid w:val="00372BEA"/>
    <w:rsid w:val="00384EF7"/>
    <w:rsid w:val="003A281C"/>
    <w:rsid w:val="003B0C92"/>
    <w:rsid w:val="003C4763"/>
    <w:rsid w:val="003C5F07"/>
    <w:rsid w:val="003C7DA0"/>
    <w:rsid w:val="003D5266"/>
    <w:rsid w:val="003E316C"/>
    <w:rsid w:val="00406E12"/>
    <w:rsid w:val="0041300F"/>
    <w:rsid w:val="00445F43"/>
    <w:rsid w:val="00446C12"/>
    <w:rsid w:val="00474671"/>
    <w:rsid w:val="0047588F"/>
    <w:rsid w:val="004A3C6C"/>
    <w:rsid w:val="004E27C9"/>
    <w:rsid w:val="00530430"/>
    <w:rsid w:val="0054381E"/>
    <w:rsid w:val="0057152D"/>
    <w:rsid w:val="005B4283"/>
    <w:rsid w:val="005C2817"/>
    <w:rsid w:val="005C3C6D"/>
    <w:rsid w:val="006105EE"/>
    <w:rsid w:val="00621253"/>
    <w:rsid w:val="00635A6B"/>
    <w:rsid w:val="00665BE2"/>
    <w:rsid w:val="0067086B"/>
    <w:rsid w:val="006B0B7B"/>
    <w:rsid w:val="006B775A"/>
    <w:rsid w:val="006C0A8E"/>
    <w:rsid w:val="006E08EC"/>
    <w:rsid w:val="006F318B"/>
    <w:rsid w:val="006F44F8"/>
    <w:rsid w:val="00723552"/>
    <w:rsid w:val="0072545B"/>
    <w:rsid w:val="00780714"/>
    <w:rsid w:val="00787D9F"/>
    <w:rsid w:val="00790997"/>
    <w:rsid w:val="007911A7"/>
    <w:rsid w:val="007B6CC2"/>
    <w:rsid w:val="007C0DA5"/>
    <w:rsid w:val="007C5645"/>
    <w:rsid w:val="007D086E"/>
    <w:rsid w:val="007D58B0"/>
    <w:rsid w:val="007E798A"/>
    <w:rsid w:val="007F1B10"/>
    <w:rsid w:val="008102F4"/>
    <w:rsid w:val="008311EC"/>
    <w:rsid w:val="00836038"/>
    <w:rsid w:val="00871DB3"/>
    <w:rsid w:val="00885EFF"/>
    <w:rsid w:val="00895C2B"/>
    <w:rsid w:val="008A5D2D"/>
    <w:rsid w:val="008B3DFF"/>
    <w:rsid w:val="008B7564"/>
    <w:rsid w:val="008D671A"/>
    <w:rsid w:val="00930DA3"/>
    <w:rsid w:val="00942916"/>
    <w:rsid w:val="009468ED"/>
    <w:rsid w:val="009553BC"/>
    <w:rsid w:val="00981FDD"/>
    <w:rsid w:val="009851E8"/>
    <w:rsid w:val="0099150E"/>
    <w:rsid w:val="00992D10"/>
    <w:rsid w:val="0099777D"/>
    <w:rsid w:val="009C636A"/>
    <w:rsid w:val="009F0802"/>
    <w:rsid w:val="00A00DB6"/>
    <w:rsid w:val="00A17611"/>
    <w:rsid w:val="00A3748A"/>
    <w:rsid w:val="00A40D31"/>
    <w:rsid w:val="00A7663D"/>
    <w:rsid w:val="00A77182"/>
    <w:rsid w:val="00A9229D"/>
    <w:rsid w:val="00AB55B4"/>
    <w:rsid w:val="00AE52B6"/>
    <w:rsid w:val="00B35209"/>
    <w:rsid w:val="00B55CD5"/>
    <w:rsid w:val="00B94FB5"/>
    <w:rsid w:val="00BD3A5D"/>
    <w:rsid w:val="00BD612B"/>
    <w:rsid w:val="00C0391E"/>
    <w:rsid w:val="00C34EF3"/>
    <w:rsid w:val="00C61A60"/>
    <w:rsid w:val="00C62EFD"/>
    <w:rsid w:val="00C8446E"/>
    <w:rsid w:val="00CA154B"/>
    <w:rsid w:val="00CA2FBB"/>
    <w:rsid w:val="00CA3991"/>
    <w:rsid w:val="00CA58E1"/>
    <w:rsid w:val="00CD56DD"/>
    <w:rsid w:val="00CF25F5"/>
    <w:rsid w:val="00CF5C40"/>
    <w:rsid w:val="00D17C39"/>
    <w:rsid w:val="00D25A1E"/>
    <w:rsid w:val="00D46453"/>
    <w:rsid w:val="00D511FF"/>
    <w:rsid w:val="00D56FDF"/>
    <w:rsid w:val="00D65B13"/>
    <w:rsid w:val="00D708B8"/>
    <w:rsid w:val="00DA370F"/>
    <w:rsid w:val="00DC5D2C"/>
    <w:rsid w:val="00E07088"/>
    <w:rsid w:val="00E208BB"/>
    <w:rsid w:val="00E21D25"/>
    <w:rsid w:val="00E258C8"/>
    <w:rsid w:val="00E43A43"/>
    <w:rsid w:val="00E505D6"/>
    <w:rsid w:val="00E5287E"/>
    <w:rsid w:val="00E97430"/>
    <w:rsid w:val="00EE12BE"/>
    <w:rsid w:val="00EE2EF8"/>
    <w:rsid w:val="00F02A07"/>
    <w:rsid w:val="00F0594F"/>
    <w:rsid w:val="00F05D98"/>
    <w:rsid w:val="00F17A58"/>
    <w:rsid w:val="00F438D7"/>
    <w:rsid w:val="00F4731C"/>
    <w:rsid w:val="00F5031A"/>
    <w:rsid w:val="00F56B93"/>
    <w:rsid w:val="00F705E9"/>
    <w:rsid w:val="00F7601D"/>
    <w:rsid w:val="00F8426B"/>
    <w:rsid w:val="00F85B7E"/>
    <w:rsid w:val="00FD5937"/>
    <w:rsid w:val="00FF3779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828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A693-9590-478B-AC76-B25331B9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2025-04-24T04:42:00Z</dcterms:created>
  <dcterms:modified xsi:type="dcterms:W3CDTF">2025-04-24T04:42:00Z</dcterms:modified>
</cp:coreProperties>
</file>