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6EB" w:rsidRDefault="00EF56EB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別記様式第３号（規格Ａ４）（第７条関係）</w:t>
      </w:r>
    </w:p>
    <w:p w:rsidR="00EF56EB" w:rsidRDefault="00EF56EB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特定事業施工に</w:t>
      </w:r>
      <w:r>
        <w:rPr>
          <w:rFonts w:hint="eastAsia"/>
        </w:rPr>
        <w:t>係る</w:t>
      </w:r>
      <w:r>
        <w:rPr>
          <w:rFonts w:hAnsi="Times New Roman" w:hint="eastAsia"/>
        </w:rPr>
        <w:t>資金調達計画書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14"/>
        <w:gridCol w:w="5740"/>
      </w:tblGrid>
      <w:tr w:rsidR="00EF56EB">
        <w:tblPrEx>
          <w:tblCellMar>
            <w:top w:w="0" w:type="dxa"/>
            <w:bottom w:w="0" w:type="dxa"/>
          </w:tblCellMar>
        </w:tblPrEx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金額（千円）</w:t>
            </w: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特定事業の施工に必要な資金の総額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事務所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運搬車両等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調達方法</w:t>
            </w: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（借入先）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増資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F56EB" w:rsidTr="00EF56EB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　内訳欄については、事業計画に応じて適宜変更すること。</w:t>
            </w: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F56EB" w:rsidRDefault="00EF56E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EF56EB" w:rsidRPr="000E0CAD" w:rsidRDefault="00EF56EB" w:rsidP="000E0CAD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EF56EB" w:rsidRPr="000E0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573" w:rsidRDefault="00305573">
      <w:r>
        <w:separator/>
      </w:r>
    </w:p>
  </w:endnote>
  <w:endnote w:type="continuationSeparator" w:id="0">
    <w:p w:rsidR="00305573" w:rsidRDefault="0030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658" w:rsidRDefault="004336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658" w:rsidRDefault="004336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658" w:rsidRDefault="004336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573" w:rsidRDefault="003055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5573" w:rsidRDefault="0030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658" w:rsidRDefault="004336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658" w:rsidRDefault="004336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658" w:rsidRDefault="004336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6EB"/>
    <w:rsid w:val="0000491C"/>
    <w:rsid w:val="000E0CAD"/>
    <w:rsid w:val="00305573"/>
    <w:rsid w:val="00433658"/>
    <w:rsid w:val="006356F3"/>
    <w:rsid w:val="00B567A1"/>
    <w:rsid w:val="00E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F56E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F5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F56E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68306-DB50-4C73-B7D9-FE9507FA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2021-02-24T06:21:00Z</dcterms:created>
  <dcterms:modified xsi:type="dcterms:W3CDTF">2021-02-24T06:21:00Z</dcterms:modified>
</cp:coreProperties>
</file>