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91DA" w14:textId="77777777" w:rsidR="005C7655" w:rsidRDefault="005C7655" w:rsidP="003D7527">
      <w:pPr>
        <w:jc w:val="right"/>
      </w:pPr>
      <w:r>
        <w:rPr>
          <w:b/>
          <w:sz w:val="40"/>
        </w:rPr>
        <w:t>【様式</w:t>
      </w:r>
      <w:r w:rsidR="00E96827">
        <w:rPr>
          <w:b/>
          <w:sz w:val="40"/>
        </w:rPr>
        <w:t>３－１</w:t>
      </w:r>
      <w:r>
        <w:rPr>
          <w:b/>
          <w:sz w:val="40"/>
        </w:rPr>
        <w:t>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2"/>
      </w:tblGrid>
      <w:tr w:rsidR="005C7655" w:rsidRPr="00A078C9" w14:paraId="34BF9C63" w14:textId="77777777" w:rsidTr="0007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672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01B2E" w14:textId="77777777" w:rsidR="00E96827" w:rsidRPr="00E96827" w:rsidRDefault="005C7655" w:rsidP="00E96827">
            <w:pPr>
              <w:rPr>
                <w:color w:val="auto"/>
                <w:spacing w:val="-1"/>
              </w:rPr>
            </w:pPr>
            <w:r w:rsidRPr="00A078C9">
              <w:rPr>
                <w:color w:val="auto"/>
                <w:w w:val="151"/>
              </w:rPr>
              <w:t xml:space="preserve">　</w:t>
            </w:r>
            <w:r w:rsidR="00E96827">
              <w:rPr>
                <w:color w:val="auto"/>
              </w:rPr>
              <w:t xml:space="preserve">無床診療所　⇒　</w:t>
            </w:r>
            <w:r w:rsidRPr="00A078C9">
              <w:rPr>
                <w:color w:val="auto"/>
              </w:rPr>
              <w:t>吾妻郡医師会</w:t>
            </w:r>
            <w:r w:rsidR="00E96827">
              <w:rPr>
                <w:color w:val="auto"/>
              </w:rPr>
              <w:t>（ＦＡＸ：０２７９－７５－６２２８）</w:t>
            </w:r>
          </w:p>
        </w:tc>
      </w:tr>
      <w:tr w:rsidR="005C7655" w:rsidRPr="00A078C9" w14:paraId="5364AFEE" w14:textId="77777777" w:rsidTr="0007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96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F524A" w14:textId="77777777" w:rsidR="005C7655" w:rsidRPr="00A078C9" w:rsidRDefault="005C7655" w:rsidP="003D7527">
            <w:pPr>
              <w:rPr>
                <w:color w:val="auto"/>
              </w:rPr>
            </w:pPr>
          </w:p>
        </w:tc>
      </w:tr>
    </w:tbl>
    <w:p w14:paraId="58BE2F80" w14:textId="77777777" w:rsidR="00A078C9" w:rsidRPr="00A078C9" w:rsidRDefault="00A078C9" w:rsidP="00A078C9">
      <w:pPr>
        <w:jc w:val="left"/>
        <w:rPr>
          <w:rFonts w:hint="default"/>
          <w:bCs/>
          <w:color w:val="auto"/>
          <w:sz w:val="16"/>
          <w:szCs w:val="16"/>
        </w:rPr>
      </w:pPr>
    </w:p>
    <w:p w14:paraId="13312CE0" w14:textId="77777777" w:rsidR="005C7655" w:rsidRPr="00A078C9" w:rsidRDefault="005C7655" w:rsidP="003D7527">
      <w:pPr>
        <w:jc w:val="center"/>
        <w:rPr>
          <w:color w:val="auto"/>
        </w:rPr>
      </w:pPr>
      <w:r w:rsidRPr="00A078C9">
        <w:rPr>
          <w:b/>
          <w:color w:val="auto"/>
          <w:sz w:val="40"/>
        </w:rPr>
        <w:t>無床診療所</w:t>
      </w:r>
      <w:r w:rsidRPr="00A078C9">
        <w:rPr>
          <w:b/>
          <w:color w:val="auto"/>
          <w:spacing w:val="-1"/>
          <w:sz w:val="40"/>
        </w:rPr>
        <w:t xml:space="preserve"> </w:t>
      </w:r>
      <w:r w:rsidRPr="00A078C9">
        <w:rPr>
          <w:b/>
          <w:color w:val="auto"/>
          <w:sz w:val="40"/>
        </w:rPr>
        <w:t>被災状況報告書</w:t>
      </w:r>
    </w:p>
    <w:p w14:paraId="60934C03" w14:textId="77777777" w:rsidR="005C7655" w:rsidRPr="00A078C9" w:rsidRDefault="005C7655" w:rsidP="00A078C9">
      <w:pPr>
        <w:spacing w:line="280" w:lineRule="exact"/>
        <w:rPr>
          <w:color w:val="auto"/>
        </w:rPr>
      </w:pPr>
    </w:p>
    <w:p w14:paraId="0DD8099A" w14:textId="77777777" w:rsidR="00E96827" w:rsidRDefault="00E96827" w:rsidP="00A078C9">
      <w:pPr>
        <w:spacing w:line="280" w:lineRule="exact"/>
        <w:rPr>
          <w:rFonts w:hint="default"/>
          <w:color w:val="auto"/>
          <w:w w:val="151"/>
        </w:rPr>
      </w:pPr>
    </w:p>
    <w:p w14:paraId="33F50BBF" w14:textId="77777777" w:rsidR="005C7655" w:rsidRPr="00A078C9" w:rsidRDefault="005C7655" w:rsidP="00A078C9">
      <w:pPr>
        <w:spacing w:line="280" w:lineRule="exact"/>
        <w:rPr>
          <w:rFonts w:hint="default"/>
          <w:color w:val="auto"/>
        </w:rPr>
      </w:pPr>
      <w:r w:rsidRPr="00A078C9">
        <w:rPr>
          <w:color w:val="auto"/>
          <w:w w:val="151"/>
        </w:rPr>
        <w:t xml:space="preserve">　</w:t>
      </w:r>
      <w:r w:rsidRPr="00A078C9">
        <w:rPr>
          <w:color w:val="auto"/>
        </w:rPr>
        <w:t>１</w:t>
      </w:r>
      <w:r w:rsidRPr="00A078C9">
        <w:rPr>
          <w:color w:val="auto"/>
          <w:w w:val="151"/>
        </w:rPr>
        <w:t xml:space="preserve">　</w:t>
      </w:r>
      <w:r w:rsidRPr="00A078C9">
        <w:rPr>
          <w:color w:val="auto"/>
        </w:rPr>
        <w:t>医療機関名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823"/>
        <w:gridCol w:w="2237"/>
        <w:gridCol w:w="2247"/>
      </w:tblGrid>
      <w:tr w:rsidR="00A078C9" w14:paraId="3E276AFB" w14:textId="77777777" w:rsidTr="00E96827">
        <w:trPr>
          <w:trHeight w:hRule="exact" w:val="397"/>
        </w:trPr>
        <w:tc>
          <w:tcPr>
            <w:tcW w:w="2422" w:type="dxa"/>
            <w:shd w:val="clear" w:color="auto" w:fill="auto"/>
            <w:vAlign w:val="center"/>
          </w:tcPr>
          <w:p w14:paraId="5AD07E12" w14:textId="77777777" w:rsidR="003D7527" w:rsidRDefault="003D752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医療機関名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B8150A9" w14:textId="77777777" w:rsidR="003D7527" w:rsidRDefault="003D752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報告者の職名・氏名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B0007E2" w14:textId="77777777" w:rsidR="003D7527" w:rsidRDefault="003D752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電話番号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B3B548C" w14:textId="77777777" w:rsidR="003D7527" w:rsidRDefault="003D7527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報告年月日・時間</w:t>
            </w:r>
          </w:p>
        </w:tc>
      </w:tr>
      <w:tr w:rsidR="00A078C9" w14:paraId="0B0E4BF8" w14:textId="77777777" w:rsidTr="00E96827">
        <w:trPr>
          <w:trHeight w:hRule="exact" w:val="397"/>
        </w:trPr>
        <w:tc>
          <w:tcPr>
            <w:tcW w:w="2422" w:type="dxa"/>
            <w:shd w:val="clear" w:color="auto" w:fill="auto"/>
            <w:vAlign w:val="center"/>
          </w:tcPr>
          <w:p w14:paraId="093FFD26" w14:textId="77777777" w:rsidR="003D7527" w:rsidRDefault="003D752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14:paraId="76DF45BC" w14:textId="77777777" w:rsidR="003D7527" w:rsidRDefault="003D752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E834092" w14:textId="77777777" w:rsidR="003D7527" w:rsidRDefault="003D7527">
            <w:pPr>
              <w:spacing w:line="280" w:lineRule="exact"/>
              <w:rPr>
                <w:rFonts w:hint="default"/>
                <w:color w:val="auto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3C5103DF" w14:textId="77777777" w:rsidR="003D7527" w:rsidRDefault="003D7527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14:paraId="3E852749" w14:textId="77777777" w:rsidR="003D7527" w:rsidRPr="00A078C9" w:rsidRDefault="003D7527" w:rsidP="00A078C9">
      <w:pPr>
        <w:spacing w:line="280" w:lineRule="exact"/>
        <w:rPr>
          <w:rFonts w:hint="default"/>
          <w:color w:val="auto"/>
          <w:w w:val="151"/>
        </w:rPr>
      </w:pPr>
    </w:p>
    <w:p w14:paraId="1540EC38" w14:textId="77777777" w:rsidR="005C7655" w:rsidRDefault="005C7655" w:rsidP="00A078C9">
      <w:pPr>
        <w:spacing w:line="280" w:lineRule="exact"/>
      </w:pPr>
      <w:r>
        <w:rPr>
          <w:w w:val="151"/>
        </w:rPr>
        <w:t xml:space="preserve">　</w:t>
      </w:r>
      <w:r w:rsidR="005A22FD">
        <w:t>２</w:t>
      </w:r>
      <w:r>
        <w:rPr>
          <w:w w:val="151"/>
        </w:rPr>
        <w:t xml:space="preserve">　</w:t>
      </w:r>
      <w:r>
        <w:t>外来診療について（</w:t>
      </w:r>
      <w:r>
        <w:rPr>
          <w:spacing w:val="-1"/>
          <w:sz w:val="22"/>
        </w:rPr>
        <w:t xml:space="preserve"> </w:t>
      </w:r>
      <w:r>
        <w:rPr>
          <w:sz w:val="26"/>
        </w:rPr>
        <w:t>□</w:t>
      </w:r>
      <w:r>
        <w:rPr>
          <w:spacing w:val="-1"/>
        </w:rPr>
        <w:t xml:space="preserve">  </w:t>
      </w:r>
      <w:r>
        <w:t>にレでチェック</w:t>
      </w:r>
      <w:r>
        <w:rPr>
          <w:spacing w:val="-1"/>
        </w:rPr>
        <w:t xml:space="preserve"> </w:t>
      </w:r>
      <w:r>
        <w:t>）</w:t>
      </w:r>
    </w:p>
    <w:p w14:paraId="76B2EBDE" w14:textId="77777777" w:rsidR="005C7655" w:rsidRDefault="005C7655" w:rsidP="00A078C9">
      <w:pPr>
        <w:spacing w:line="280" w:lineRule="exact"/>
      </w:pPr>
      <w:r>
        <w:rPr>
          <w:spacing w:val="-1"/>
        </w:rPr>
        <w:t xml:space="preserve">     </w:t>
      </w:r>
      <w:r>
        <w:rPr>
          <w:spacing w:val="-1"/>
          <w:sz w:val="26"/>
        </w:rPr>
        <w:t xml:space="preserve">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可</w:t>
      </w:r>
      <w:r>
        <w:rPr>
          <w:spacing w:val="-1"/>
        </w:rPr>
        <w:t xml:space="preserve">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不可</w:t>
      </w:r>
      <w:r>
        <w:rPr>
          <w:spacing w:val="-1"/>
        </w:rPr>
        <w:t xml:space="preserve"> 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検討中</w:t>
      </w:r>
    </w:p>
    <w:p w14:paraId="490FA772" w14:textId="77777777" w:rsidR="005A22FD" w:rsidRDefault="005C7655" w:rsidP="00A078C9">
      <w:pPr>
        <w:spacing w:line="280" w:lineRule="exact"/>
        <w:rPr>
          <w:rFonts w:hint="default"/>
          <w:spacing w:val="-1"/>
        </w:rPr>
      </w:pPr>
      <w:r>
        <w:rPr>
          <w:spacing w:val="-1"/>
        </w:rPr>
        <w:t xml:space="preserve"> </w:t>
      </w:r>
    </w:p>
    <w:p w14:paraId="7897ADBB" w14:textId="77777777" w:rsidR="005C7655" w:rsidRDefault="005C7655" w:rsidP="00A078C9">
      <w:pPr>
        <w:spacing w:line="280" w:lineRule="exact"/>
      </w:pPr>
      <w:r>
        <w:rPr>
          <w:spacing w:val="-1"/>
        </w:rPr>
        <w:t xml:space="preserve">   </w:t>
      </w:r>
      <w:r>
        <w:t>※</w:t>
      </w:r>
      <w:r>
        <w:rPr>
          <w:spacing w:val="-1"/>
        </w:rPr>
        <w:t xml:space="preserve"> </w:t>
      </w:r>
      <w:r>
        <w:t>外来受入れ可能の診療所のみ回答願います。</w:t>
      </w:r>
    </w:p>
    <w:p w14:paraId="6DF0DFA8" w14:textId="2B8601C1" w:rsidR="005C7655" w:rsidRDefault="005C7655" w:rsidP="00A91321">
      <w:pPr>
        <w:tabs>
          <w:tab w:val="left" w:pos="8222"/>
        </w:tabs>
        <w:spacing w:line="276" w:lineRule="auto"/>
      </w:pPr>
      <w:r>
        <w:rPr>
          <w:spacing w:val="-1"/>
        </w:rPr>
        <w:t xml:space="preserve">     </w:t>
      </w:r>
      <w:r w:rsidR="005A22FD">
        <w:rPr>
          <w:spacing w:val="-1"/>
        </w:rPr>
        <w:t>・</w:t>
      </w:r>
      <w:r>
        <w:rPr>
          <w:spacing w:val="-1"/>
        </w:rPr>
        <w:t xml:space="preserve"> </w:t>
      </w:r>
      <w:r>
        <w:t>診療科目</w:t>
      </w:r>
      <w:r>
        <w:rPr>
          <w:spacing w:val="-1"/>
        </w:rPr>
        <w:t xml:space="preserve"> </w:t>
      </w:r>
      <w:r>
        <w:rPr>
          <w:w w:val="151"/>
        </w:rPr>
        <w:t xml:space="preserve">　</w:t>
      </w:r>
      <w:r>
        <w:t>科名</w:t>
      </w:r>
      <w:r>
        <w:rPr>
          <w:w w:val="151"/>
        </w:rPr>
        <w:t xml:space="preserve">　</w:t>
      </w:r>
      <w:r>
        <w:t>（</w:t>
      </w:r>
      <w:r w:rsidR="007A517B">
        <w:rPr>
          <w:rFonts w:hint="default"/>
        </w:rPr>
        <w:tab/>
      </w:r>
      <w:r>
        <w:t>）</w:t>
      </w:r>
    </w:p>
    <w:p w14:paraId="4CC132A1" w14:textId="3CCB586E" w:rsidR="005A22FD" w:rsidRDefault="005A22FD" w:rsidP="005A22FD">
      <w:r>
        <w:rPr>
          <w:spacing w:val="-1"/>
        </w:rPr>
        <w:t xml:space="preserve">     </w:t>
      </w:r>
      <w:r>
        <w:rPr>
          <w:spacing w:val="-1"/>
        </w:rPr>
        <w:t>・</w:t>
      </w:r>
      <w:r>
        <w:rPr>
          <w:spacing w:val="-1"/>
        </w:rPr>
        <w:t xml:space="preserve"> </w:t>
      </w:r>
      <w:r w:rsidR="007A517B">
        <w:rPr>
          <w:spacing w:val="-1"/>
        </w:rPr>
        <w:t>診療</w:t>
      </w:r>
      <w:r>
        <w:t>日・時間①</w:t>
      </w:r>
      <w:r>
        <w:rPr>
          <w:spacing w:val="-1"/>
        </w:rPr>
        <w:t xml:space="preserve">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2AC03B68" w14:textId="3E39B2D2" w:rsidR="005A22FD" w:rsidRDefault="005A22FD" w:rsidP="005A22FD">
      <w:r>
        <w:rPr>
          <w:spacing w:val="-1"/>
        </w:rPr>
        <w:t xml:space="preserve">     </w:t>
      </w:r>
      <w:r>
        <w:rPr>
          <w:spacing w:val="-1"/>
        </w:rPr>
        <w:t>・</w:t>
      </w:r>
      <w:r>
        <w:rPr>
          <w:spacing w:val="-1"/>
        </w:rPr>
        <w:t xml:space="preserve"> </w:t>
      </w:r>
      <w:r w:rsidR="007A517B">
        <w:rPr>
          <w:spacing w:val="-1"/>
        </w:rPr>
        <w:t>診療</w:t>
      </w:r>
      <w:r>
        <w:t>日・時間②</w:t>
      </w:r>
      <w:r>
        <w:rPr>
          <w:spacing w:val="-1"/>
        </w:rPr>
        <w:t xml:space="preserve">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2BB3D45B" w14:textId="1AC25D3E" w:rsidR="005A22FD" w:rsidRDefault="005A22FD" w:rsidP="005A22FD">
      <w:r>
        <w:rPr>
          <w:spacing w:val="-1"/>
        </w:rPr>
        <w:t xml:space="preserve">     </w:t>
      </w:r>
      <w:r>
        <w:rPr>
          <w:spacing w:val="-1"/>
        </w:rPr>
        <w:t>・</w:t>
      </w:r>
      <w:r>
        <w:rPr>
          <w:spacing w:val="-1"/>
        </w:rPr>
        <w:t xml:space="preserve"> </w:t>
      </w:r>
      <w:r w:rsidR="007A517B">
        <w:rPr>
          <w:spacing w:val="-1"/>
        </w:rPr>
        <w:t>診療</w:t>
      </w:r>
      <w:r>
        <w:t>日・時間③</w:t>
      </w:r>
      <w:r>
        <w:rPr>
          <w:spacing w:val="-1"/>
        </w:rPr>
        <w:t xml:space="preserve">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2CE67D27" w14:textId="77777777" w:rsidR="005C7655" w:rsidRDefault="005C7655" w:rsidP="00A91321">
      <w:r>
        <w:rPr>
          <w:spacing w:val="-1"/>
        </w:rPr>
        <w:t xml:space="preserve">     </w:t>
      </w:r>
      <w:r w:rsidR="005A22FD">
        <w:rPr>
          <w:spacing w:val="-1"/>
        </w:rPr>
        <w:t>・</w:t>
      </w:r>
      <w:r>
        <w:rPr>
          <w:spacing w:val="-1"/>
        </w:rPr>
        <w:t xml:space="preserve"> </w:t>
      </w:r>
      <w:r>
        <w:t>診療条件</w:t>
      </w:r>
      <w:r>
        <w:rPr>
          <w:spacing w:val="-1"/>
        </w:rPr>
        <w:t xml:space="preserve">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軽易な傷病（トリアージ緑色「軽症群」）</w:t>
      </w:r>
    </w:p>
    <w:p w14:paraId="215C0FB2" w14:textId="77777777" w:rsidR="005C7655" w:rsidRDefault="005C7655" w:rsidP="00A91321">
      <w:r>
        <w:rPr>
          <w:spacing w:val="-1"/>
        </w:rPr>
        <w:t xml:space="preserve">            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多少治療の時間がかかっても、生命に危険のないもの（トリアージ黄色「中等症」）</w:t>
      </w:r>
    </w:p>
    <w:p w14:paraId="63D2E0ED" w14:textId="1B1EAFDF" w:rsidR="005C7655" w:rsidRDefault="005C7655" w:rsidP="00A91321">
      <w:pPr>
        <w:tabs>
          <w:tab w:val="left" w:pos="8931"/>
          <w:tab w:val="left" w:pos="9214"/>
        </w:tabs>
      </w:pPr>
      <w:r>
        <w:rPr>
          <w:spacing w:val="-1"/>
        </w:rPr>
        <w:t xml:space="preserve">            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その他（</w:t>
      </w:r>
      <w:r w:rsidR="007A517B">
        <w:rPr>
          <w:rFonts w:hint="default"/>
        </w:rPr>
        <w:tab/>
      </w:r>
      <w:r>
        <w:t>）</w:t>
      </w:r>
    </w:p>
    <w:p w14:paraId="2C0BC5F5" w14:textId="77777777" w:rsidR="005C7655" w:rsidRDefault="005C7655" w:rsidP="00A91321"/>
    <w:p w14:paraId="5AB60405" w14:textId="77777777" w:rsidR="005C7655" w:rsidRDefault="005C7655" w:rsidP="00A078C9">
      <w:pPr>
        <w:spacing w:line="280" w:lineRule="exact"/>
        <w:rPr>
          <w:rFonts w:hint="default"/>
        </w:rPr>
      </w:pPr>
      <w:r>
        <w:rPr>
          <w:w w:val="151"/>
        </w:rPr>
        <w:t xml:space="preserve">　</w:t>
      </w:r>
      <w:r w:rsidR="005A22FD">
        <w:t>３</w:t>
      </w:r>
      <w:r>
        <w:rPr>
          <w:w w:val="151"/>
        </w:rPr>
        <w:t xml:space="preserve">　</w:t>
      </w:r>
      <w:r>
        <w:t>傷病者の来院状況、その他特記事項等お書きください。</w:t>
      </w:r>
    </w:p>
    <w:p w14:paraId="13C5209E" w14:textId="77777777" w:rsidR="00E96827" w:rsidRDefault="00E96827" w:rsidP="00A078C9">
      <w:pPr>
        <w:spacing w:line="28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5C7655" w14:paraId="79435F62" w14:textId="77777777" w:rsidTr="00E96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7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0F6FD" w14:textId="77777777" w:rsidR="005C7655" w:rsidRDefault="005C7655" w:rsidP="00A078C9">
            <w:pPr>
              <w:spacing w:line="280" w:lineRule="exact"/>
            </w:pPr>
          </w:p>
          <w:p w14:paraId="4A8FF41E" w14:textId="77777777" w:rsidR="005C7655" w:rsidRDefault="005C7655" w:rsidP="00A078C9">
            <w:pPr>
              <w:spacing w:line="280" w:lineRule="exact"/>
              <w:rPr>
                <w:rFonts w:hint="default"/>
              </w:rPr>
            </w:pPr>
          </w:p>
          <w:p w14:paraId="0F95032F" w14:textId="77777777" w:rsidR="00A078C9" w:rsidRDefault="00A078C9" w:rsidP="00A078C9">
            <w:pPr>
              <w:spacing w:line="280" w:lineRule="exact"/>
              <w:rPr>
                <w:rFonts w:hint="default"/>
              </w:rPr>
            </w:pPr>
          </w:p>
          <w:p w14:paraId="62A7E535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5E1118DD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50F3C4BB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32CF09BC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4BB535EE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01E2D3FD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75EB534B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5FE761E7" w14:textId="77777777" w:rsidR="005A22FD" w:rsidRDefault="005A22FD" w:rsidP="00A078C9">
            <w:pPr>
              <w:spacing w:line="280" w:lineRule="exact"/>
              <w:rPr>
                <w:rFonts w:hint="default"/>
              </w:rPr>
            </w:pPr>
          </w:p>
          <w:p w14:paraId="4AA3BCD9" w14:textId="77777777" w:rsidR="005A22FD" w:rsidRDefault="005A22FD" w:rsidP="00A078C9">
            <w:pPr>
              <w:spacing w:line="280" w:lineRule="exact"/>
            </w:pPr>
          </w:p>
          <w:p w14:paraId="0690BA2F" w14:textId="77777777" w:rsidR="005C7655" w:rsidRDefault="005C7655" w:rsidP="00A078C9">
            <w:pPr>
              <w:spacing w:line="280" w:lineRule="exact"/>
            </w:pPr>
          </w:p>
        </w:tc>
      </w:tr>
      <w:tr w:rsidR="005C7655" w14:paraId="62CFCAEE" w14:textId="77777777" w:rsidTr="00E96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F294A" w14:textId="77777777" w:rsidR="005C7655" w:rsidRDefault="005C7655" w:rsidP="00A078C9">
            <w:pPr>
              <w:spacing w:line="280" w:lineRule="exact"/>
            </w:pPr>
          </w:p>
        </w:tc>
      </w:tr>
    </w:tbl>
    <w:p w14:paraId="58A8FE80" w14:textId="77777777" w:rsidR="00E93182" w:rsidRDefault="00E93182" w:rsidP="00E96827">
      <w:pPr>
        <w:wordWrap w:val="0"/>
        <w:spacing w:line="400" w:lineRule="exact"/>
        <w:jc w:val="right"/>
      </w:pPr>
    </w:p>
    <w:sectPr w:rsidR="00E93182" w:rsidSect="00E96827">
      <w:footnotePr>
        <w:numRestart w:val="eachPage"/>
      </w:footnotePr>
      <w:endnotePr>
        <w:numFmt w:val="decimal"/>
      </w:endnotePr>
      <w:pgSz w:w="11906" w:h="16838"/>
      <w:pgMar w:top="-1418" w:right="850" w:bottom="850" w:left="1134" w:header="1134" w:footer="0" w:gutter="0"/>
      <w:cols w:space="720"/>
      <w:docGrid w:type="linesAndChars" w:linePitch="210" w:charSpace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87BA" w14:textId="77777777" w:rsidR="005C7655" w:rsidRDefault="005C7655">
      <w:pPr>
        <w:spacing w:before="358"/>
      </w:pPr>
      <w:r>
        <w:continuationSeparator/>
      </w:r>
    </w:p>
  </w:endnote>
  <w:endnote w:type="continuationSeparator" w:id="0">
    <w:p w14:paraId="41D5ED71" w14:textId="77777777" w:rsidR="005C7655" w:rsidRDefault="005C765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D305" w14:textId="77777777" w:rsidR="005C7655" w:rsidRDefault="005C7655">
      <w:pPr>
        <w:spacing w:before="358"/>
      </w:pPr>
      <w:r>
        <w:continuationSeparator/>
      </w:r>
    </w:p>
  </w:footnote>
  <w:footnote w:type="continuationSeparator" w:id="0">
    <w:p w14:paraId="7BF10ABE" w14:textId="77777777" w:rsidR="005C7655" w:rsidRDefault="005C765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4"/>
  <w:hyphenationZone w:val="0"/>
  <w:drawingGridHorizontalSpacing w:val="372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F"/>
    <w:rsid w:val="0007322D"/>
    <w:rsid w:val="00167195"/>
    <w:rsid w:val="00183FB8"/>
    <w:rsid w:val="00257EFB"/>
    <w:rsid w:val="003239AA"/>
    <w:rsid w:val="003D7527"/>
    <w:rsid w:val="005A22FD"/>
    <w:rsid w:val="005C7655"/>
    <w:rsid w:val="00782369"/>
    <w:rsid w:val="007A517B"/>
    <w:rsid w:val="00A078C9"/>
    <w:rsid w:val="00A91321"/>
    <w:rsid w:val="00BC12DF"/>
    <w:rsid w:val="00E92C35"/>
    <w:rsid w:val="00E93182"/>
    <w:rsid w:val="00E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EF0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12DF"/>
    <w:rPr>
      <w:rFonts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12DF"/>
    <w:rPr>
      <w:rFonts w:eastAsia="ＭＳ Ｐゴシック"/>
      <w:color w:val="000000"/>
      <w:sz w:val="21"/>
    </w:rPr>
  </w:style>
  <w:style w:type="table" w:styleId="a7">
    <w:name w:val="Table Grid"/>
    <w:basedOn w:val="a1"/>
    <w:uiPriority w:val="39"/>
    <w:rsid w:val="003D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2024-05-21T04:52:00Z</dcterms:created>
  <dcterms:modified xsi:type="dcterms:W3CDTF">2024-05-21T04:54:00Z</dcterms:modified>
</cp:coreProperties>
</file>