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C2482" w14:textId="77777777" w:rsidR="000C0996" w:rsidRDefault="000C0996" w:rsidP="000C0996">
      <w:r>
        <w:rPr>
          <w:rFonts w:hint="eastAsia"/>
        </w:rPr>
        <w:t>群馬県</w:t>
      </w:r>
    </w:p>
    <w:p w14:paraId="49F173DB" w14:textId="77777777" w:rsidR="000C0996" w:rsidRDefault="000C0996" w:rsidP="000C0996"/>
    <w:p w14:paraId="4EF67039" w14:textId="77777777" w:rsidR="000C0996" w:rsidRDefault="000C0996" w:rsidP="000C0996">
      <w:r>
        <w:rPr>
          <w:rFonts w:hint="eastAsia"/>
        </w:rPr>
        <w:t>民間事業者の皆さま、ご存じですか？</w:t>
      </w:r>
    </w:p>
    <w:p w14:paraId="5F3C287A" w14:textId="77777777" w:rsidR="000C0996" w:rsidRDefault="000C0996" w:rsidP="000C0996">
      <w:r>
        <w:rPr>
          <w:rFonts w:hint="eastAsia"/>
        </w:rPr>
        <w:t>令和６年４月１日から障害のある人に対する合理的配慮の提供が義務化されます</w:t>
      </w:r>
    </w:p>
    <w:p w14:paraId="21E9AE22" w14:textId="77777777" w:rsidR="000C0996" w:rsidRDefault="000C0996" w:rsidP="000C0996">
      <w:r>
        <w:rPr>
          <w:rFonts w:hint="eastAsia"/>
        </w:rPr>
        <w:t>令和３年５月、障害者差別解消法（正式名称「障害を理由とする差別の解消の推進に関する法律」）の一部が改正されました。</w:t>
      </w:r>
    </w:p>
    <w:p w14:paraId="1CCA11B7" w14:textId="77777777" w:rsidR="000C0996" w:rsidRDefault="000C0996" w:rsidP="000C0996">
      <w:r>
        <w:rPr>
          <w:rFonts w:hint="eastAsia"/>
        </w:rPr>
        <w:t>改正法は、令和６年４月１日に施行されます。</w:t>
      </w:r>
    </w:p>
    <w:p w14:paraId="0F165846" w14:textId="77777777" w:rsidR="000C0996" w:rsidRDefault="000C0996" w:rsidP="000C0996"/>
    <w:p w14:paraId="67453125" w14:textId="77777777" w:rsidR="000C0996" w:rsidRDefault="000C0996" w:rsidP="000C0996">
      <w:r>
        <w:rPr>
          <w:rFonts w:hint="eastAsia"/>
        </w:rPr>
        <w:t>障害者差別解消法</w:t>
      </w:r>
    </w:p>
    <w:p w14:paraId="647B4FBA" w14:textId="77777777" w:rsidR="000C0996" w:rsidRDefault="000C0996" w:rsidP="000C0996">
      <w:r>
        <w:rPr>
          <w:rFonts w:hint="eastAsia"/>
        </w:rPr>
        <w:t>〔表〕</w:t>
      </w:r>
    </w:p>
    <w:p w14:paraId="69AE7300" w14:textId="77777777" w:rsidR="000C0996" w:rsidRDefault="000C0996" w:rsidP="000C0996">
      <w:r>
        <w:rPr>
          <w:rFonts w:hint="eastAsia"/>
        </w:rPr>
        <w:t>不当な差別的取扱い</w:t>
      </w:r>
    </w:p>
    <w:p w14:paraId="647EBE6F" w14:textId="77777777" w:rsidR="000C0996" w:rsidRDefault="000C0996" w:rsidP="000C0996">
      <w:r>
        <w:rPr>
          <w:rFonts w:hint="eastAsia"/>
        </w:rPr>
        <w:t xml:space="preserve">　行政機関等：禁止　</w:t>
      </w:r>
    </w:p>
    <w:p w14:paraId="6D5C96B1" w14:textId="77777777" w:rsidR="000C0996" w:rsidRDefault="000C0996" w:rsidP="000C0996">
      <w:r>
        <w:rPr>
          <w:rFonts w:hint="eastAsia"/>
        </w:rPr>
        <w:t xml:space="preserve">　事業者：禁止</w:t>
      </w:r>
    </w:p>
    <w:p w14:paraId="140DF37F" w14:textId="77777777" w:rsidR="000C0996" w:rsidRDefault="000C0996" w:rsidP="000C0996">
      <w:r>
        <w:rPr>
          <w:rFonts w:hint="eastAsia"/>
        </w:rPr>
        <w:t>合理的配慮の提供</w:t>
      </w:r>
    </w:p>
    <w:p w14:paraId="764317E4" w14:textId="77777777" w:rsidR="000C0996" w:rsidRDefault="000C0996" w:rsidP="000C0996">
      <w:r>
        <w:rPr>
          <w:rFonts w:hint="eastAsia"/>
        </w:rPr>
        <w:t xml:space="preserve">　行政機関等：義務</w:t>
      </w:r>
    </w:p>
    <w:p w14:paraId="06F86DFB" w14:textId="77777777" w:rsidR="000C0996" w:rsidRDefault="000C0996" w:rsidP="000C0996">
      <w:r>
        <w:rPr>
          <w:rFonts w:hint="eastAsia"/>
        </w:rPr>
        <w:t xml:space="preserve">　事業者：努力義務から義務へ変更</w:t>
      </w:r>
    </w:p>
    <w:p w14:paraId="039FFC3F" w14:textId="77777777" w:rsidR="000C0996" w:rsidRDefault="000C0996" w:rsidP="000C0996">
      <w:r>
        <w:rPr>
          <w:rFonts w:hint="eastAsia"/>
        </w:rPr>
        <w:t>環境の整備</w:t>
      </w:r>
    </w:p>
    <w:p w14:paraId="2B9CA9FF" w14:textId="77777777" w:rsidR="000C0996" w:rsidRDefault="000C0996" w:rsidP="000C0996">
      <w:r>
        <w:rPr>
          <w:rFonts w:hint="eastAsia"/>
        </w:rPr>
        <w:t xml:space="preserve">　行政機関等：努力義務</w:t>
      </w:r>
    </w:p>
    <w:p w14:paraId="34325C73" w14:textId="77777777" w:rsidR="000C0996" w:rsidRDefault="000C0996" w:rsidP="000C0996">
      <w:r>
        <w:rPr>
          <w:rFonts w:hint="eastAsia"/>
        </w:rPr>
        <w:t xml:space="preserve">　事業者：努力義務</w:t>
      </w:r>
    </w:p>
    <w:p w14:paraId="0B118631" w14:textId="77777777" w:rsidR="000C0996" w:rsidRDefault="000C0996" w:rsidP="000C0996">
      <w:r>
        <w:rPr>
          <w:rFonts w:hint="eastAsia"/>
        </w:rPr>
        <w:t>〔表、終わり〕</w:t>
      </w:r>
    </w:p>
    <w:p w14:paraId="3A55B42F" w14:textId="77777777" w:rsidR="000C0996" w:rsidRDefault="000C0996" w:rsidP="000C0996"/>
    <w:p w14:paraId="04EE3343" w14:textId="77777777" w:rsidR="000C0996" w:rsidRDefault="000C0996" w:rsidP="000C0996">
      <w:r>
        <w:rPr>
          <w:rFonts w:hint="eastAsia"/>
        </w:rPr>
        <w:t>なお、ここでいう民間事業者とは、目的の営利・非営利、個人・法人を問いません。一般的な会社だけでなく、個人事業者や対価を得ない無報酬の事業、非営利事業を行う社会福祉法人やＮＰＯ法人も対象になります。</w:t>
      </w:r>
    </w:p>
    <w:p w14:paraId="4131500E" w14:textId="77777777" w:rsidR="000C0996" w:rsidRDefault="000C0996" w:rsidP="000C0996"/>
    <w:p w14:paraId="1BD90434" w14:textId="77777777" w:rsidR="000C0996" w:rsidRDefault="000C0996" w:rsidP="000C0996">
      <w:r>
        <w:rPr>
          <w:rFonts w:hint="eastAsia"/>
        </w:rPr>
        <w:t>「障害者差別解消法」とは、障害のある人もない人も、互いに、その人らしさを認め合いながら、共に生きる社会（共生社会）をつくることを目的とした法律です。この法律では、「不当な差別的取扱い」を禁止し、「合理的配慮の提供」や「環境の整備」を行うこととしてます。</w:t>
      </w:r>
    </w:p>
    <w:p w14:paraId="0CE0DA1A" w14:textId="77777777" w:rsidR="000C0996" w:rsidRDefault="000C0996" w:rsidP="000C0996">
      <w:pPr>
        <w:rPr>
          <w:rFonts w:hint="eastAsia"/>
        </w:rPr>
      </w:pPr>
    </w:p>
    <w:p w14:paraId="291BC5D4" w14:textId="77777777" w:rsidR="000C0996" w:rsidRDefault="000C0996" w:rsidP="000C0996">
      <w:r>
        <w:rPr>
          <w:rFonts w:hint="eastAsia"/>
        </w:rPr>
        <w:t>～障害のある人もない人も、共に生きる社会の実現のために～</w:t>
      </w:r>
    </w:p>
    <w:p w14:paraId="29811A34" w14:textId="77777777" w:rsidR="000C0996" w:rsidRDefault="000C0996" w:rsidP="000C0996"/>
    <w:p w14:paraId="58D6FB9B" w14:textId="77777777" w:rsidR="000C0996" w:rsidRDefault="000C0996" w:rsidP="000C0996">
      <w:r>
        <w:rPr>
          <w:rFonts w:hint="eastAsia"/>
        </w:rPr>
        <w:t>「不当な差別的取扱いの禁止」とは？</w:t>
      </w:r>
    </w:p>
    <w:p w14:paraId="4A7F446C" w14:textId="77777777" w:rsidR="000C0996" w:rsidRDefault="000C0996" w:rsidP="000C0996">
      <w:r>
        <w:rPr>
          <w:rFonts w:hint="eastAsia"/>
        </w:rPr>
        <w:t>企業や店舗などの事業者や国・都道府県・市町村などの行政機関等が、障害のある人に対して、正当な理由なく、障害を理由として差別することを禁止しています。これを「不当な差別的取扱いの禁止」といいます。</w:t>
      </w:r>
    </w:p>
    <w:p w14:paraId="0F70B848" w14:textId="77777777" w:rsidR="000C0996" w:rsidRDefault="000C0996" w:rsidP="000C0996"/>
    <w:p w14:paraId="725A5BD9" w14:textId="77777777" w:rsidR="000C0996" w:rsidRDefault="000C0996" w:rsidP="000C0996">
      <w:r>
        <w:rPr>
          <w:rFonts w:hint="eastAsia"/>
        </w:rPr>
        <w:t>「合理的配慮の提供」とは？</w:t>
      </w:r>
    </w:p>
    <w:p w14:paraId="0F828ECB" w14:textId="77777777" w:rsidR="000C0996" w:rsidRDefault="000C0996" w:rsidP="000C0996">
      <w:r>
        <w:rPr>
          <w:rFonts w:hint="eastAsia"/>
        </w:rPr>
        <w:t>企業や店舗などの事業者や行政機関等に対して、障害のある人から、社会の中にあるバリア（障壁）を取</w:t>
      </w:r>
      <w:r>
        <w:rPr>
          <w:rFonts w:hint="eastAsia"/>
        </w:rPr>
        <w:lastRenderedPageBreak/>
        <w:t>り除くために何らかの対応を必要としているとの意思が伝えられたときに、負担が重すぎない範囲で対応を行うこととしています。これを「合理的配慮の提供」といいます。</w:t>
      </w:r>
    </w:p>
    <w:p w14:paraId="1EACB812" w14:textId="77777777" w:rsidR="000C0996" w:rsidRDefault="000C0996" w:rsidP="000C0996">
      <w:r>
        <w:rPr>
          <w:rFonts w:hint="eastAsia"/>
        </w:rPr>
        <w:t>（具体例）</w:t>
      </w:r>
    </w:p>
    <w:p w14:paraId="631E5876" w14:textId="77777777" w:rsidR="000C0996" w:rsidRDefault="000C0996" w:rsidP="000C0996">
      <w:r>
        <w:rPr>
          <w:rFonts w:hint="eastAsia"/>
        </w:rPr>
        <w:t>●車いす利用者のために段差に携帯スロープを架ける、高いところに陳列された商品を取って渡すなど物理的環境への配慮</w:t>
      </w:r>
    </w:p>
    <w:p w14:paraId="1E34A37A" w14:textId="77777777" w:rsidR="000C0996" w:rsidRDefault="000C0996" w:rsidP="000C0996">
      <w:r>
        <w:rPr>
          <w:rFonts w:hint="eastAsia"/>
        </w:rPr>
        <w:t>●筆談、読み上げ、手話などによるコミュニケーション、わかりやすい表現を使って説明をするなど意思疎通の配慮</w:t>
      </w:r>
    </w:p>
    <w:p w14:paraId="6470356B" w14:textId="77777777" w:rsidR="000C0996" w:rsidRDefault="000C0996" w:rsidP="000C0996"/>
    <w:p w14:paraId="3FBE2941" w14:textId="77777777" w:rsidR="000C0996" w:rsidRDefault="000C0996" w:rsidP="000C0996">
      <w:r>
        <w:rPr>
          <w:rFonts w:hint="eastAsia"/>
        </w:rPr>
        <w:t>「環境の整備」とは？</w:t>
      </w:r>
    </w:p>
    <w:p w14:paraId="7D418537" w14:textId="77777777" w:rsidR="000C0996" w:rsidRDefault="000C0996" w:rsidP="000C0996">
      <w:r>
        <w:rPr>
          <w:rFonts w:hint="eastAsia"/>
        </w:rPr>
        <w:t>企業や店舗などの事業者や行政機関等に対して、個別の場面において、個々の障害者に対する合理的配慮が的確に行えるよう、事前の改善措置として施設のバリアフリー化などに努めることを求めています。</w:t>
      </w:r>
    </w:p>
    <w:p w14:paraId="55A090AE" w14:textId="77777777" w:rsidR="000C0996" w:rsidRDefault="000C0996" w:rsidP="000C0996">
      <w:r>
        <w:rPr>
          <w:rFonts w:hint="eastAsia"/>
        </w:rPr>
        <w:t>これを「環境の整備」といいます。</w:t>
      </w:r>
    </w:p>
    <w:p w14:paraId="0BDB4D3D" w14:textId="77777777" w:rsidR="000C0996" w:rsidRDefault="000C0996" w:rsidP="000C0996"/>
    <w:p w14:paraId="772ED175" w14:textId="77777777" w:rsidR="000C0996" w:rsidRDefault="000C0996" w:rsidP="000C0996">
      <w:r>
        <w:rPr>
          <w:rFonts w:hint="eastAsia"/>
        </w:rPr>
        <w:t>詳しい情報は？</w:t>
      </w:r>
    </w:p>
    <w:p w14:paraId="5A266D76" w14:textId="77777777" w:rsidR="000C0996" w:rsidRDefault="000C0996" w:rsidP="000C0996"/>
    <w:p w14:paraId="0F4240BB" w14:textId="77777777" w:rsidR="000C0996" w:rsidRDefault="000C0996" w:rsidP="000C0996">
      <w:r>
        <w:rPr>
          <w:rFonts w:hint="eastAsia"/>
        </w:rPr>
        <w:t>群馬県からの情報</w:t>
      </w:r>
    </w:p>
    <w:p w14:paraId="7BB9F8E2" w14:textId="77777777" w:rsidR="000C0996" w:rsidRDefault="000C0996" w:rsidP="000C0996">
      <w:r>
        <w:rPr>
          <w:rFonts w:hint="eastAsia"/>
        </w:rPr>
        <w:t>●県ホームページ（障害者差別解消法の一部改正について）</w:t>
      </w:r>
      <w:r>
        <w:t xml:space="preserve"> </w:t>
      </w:r>
    </w:p>
    <w:p w14:paraId="288DE3B9" w14:textId="77777777" w:rsidR="000C0996" w:rsidRDefault="000C0996" w:rsidP="000C0996">
      <w:r>
        <w:t>https://www.pref.gunma.jp/02/d42g_00244.html</w:t>
      </w:r>
    </w:p>
    <w:p w14:paraId="66660027" w14:textId="77777777" w:rsidR="000C0996" w:rsidRDefault="000C0996" w:rsidP="000C0996">
      <w:r>
        <w:rPr>
          <w:rFonts w:hint="eastAsia"/>
        </w:rPr>
        <w:t>●出前なんでも講座（県職員が、講師として伺います（講師の派遣経費は無料））</w:t>
      </w:r>
    </w:p>
    <w:p w14:paraId="7220D119" w14:textId="77777777" w:rsidR="000C0996" w:rsidRDefault="000C0996" w:rsidP="000C0996"/>
    <w:p w14:paraId="7002B2BA" w14:textId="77777777" w:rsidR="000C0996" w:rsidRDefault="000C0996" w:rsidP="000C0996">
      <w:r>
        <w:rPr>
          <w:rFonts w:hint="eastAsia"/>
        </w:rPr>
        <w:t>内閣府からの情報</w:t>
      </w:r>
    </w:p>
    <w:p w14:paraId="328F7325" w14:textId="77777777" w:rsidR="000C0996" w:rsidRDefault="000C0996" w:rsidP="000C0996">
      <w:r>
        <w:rPr>
          <w:rFonts w:hint="eastAsia"/>
        </w:rPr>
        <w:t>●障害者の差別解消に向けた理解促進ポータルサイト－合理的配慮を知っていますか－</w:t>
      </w:r>
    </w:p>
    <w:p w14:paraId="444129BC" w14:textId="2B02A2A7" w:rsidR="000C0996" w:rsidRDefault="000C0996" w:rsidP="000C0996">
      <w:r>
        <w:t>https://shougaisha</w:t>
      </w:r>
      <w:r w:rsidR="00492B78">
        <w:rPr>
          <w:rFonts w:hint="eastAsia"/>
        </w:rPr>
        <w:t>-</w:t>
      </w:r>
      <w:r>
        <w:t>sabetukaishou.go.jp/</w:t>
      </w:r>
    </w:p>
    <w:p w14:paraId="570F691F" w14:textId="77777777" w:rsidR="000C0996" w:rsidRDefault="000C0996" w:rsidP="000C0996">
      <w:pPr>
        <w:rPr>
          <w:rFonts w:hint="eastAsia"/>
        </w:rPr>
      </w:pPr>
      <w:bookmarkStart w:id="0" w:name="_GoBack"/>
      <w:bookmarkEnd w:id="0"/>
    </w:p>
    <w:p w14:paraId="0540B21E" w14:textId="77777777" w:rsidR="000C0996" w:rsidRDefault="000C0996" w:rsidP="000C0996">
      <w:r>
        <w:rPr>
          <w:rFonts w:hint="eastAsia"/>
        </w:rPr>
        <w:t>問い合わせ先　群馬県健康福祉部障害政策課社会参加推進係</w:t>
      </w:r>
    </w:p>
    <w:p w14:paraId="1DFDD2F0" w14:textId="77777777" w:rsidR="000C0996" w:rsidRDefault="000C0996" w:rsidP="000C0996">
      <w:r>
        <w:rPr>
          <w:rFonts w:hint="eastAsia"/>
        </w:rPr>
        <w:t>住所</w:t>
      </w:r>
      <w:r>
        <w:t>:〒371-8570群馬県前橋市大手町1-1-1</w:t>
      </w:r>
    </w:p>
    <w:p w14:paraId="2D91F0D8" w14:textId="77777777" w:rsidR="000C0996" w:rsidRDefault="000C0996" w:rsidP="000C0996">
      <w:r>
        <w:t>TEL:027-226-2634</w:t>
      </w:r>
    </w:p>
    <w:p w14:paraId="52D15606" w14:textId="77777777" w:rsidR="000C0996" w:rsidRDefault="000C0996" w:rsidP="000C0996">
      <w:r>
        <w:t>FAX:027-224-4776</w:t>
      </w:r>
    </w:p>
    <w:p w14:paraId="6725B445" w14:textId="43DE0FED" w:rsidR="0032232A" w:rsidRDefault="000C0996" w:rsidP="000C0996">
      <w:r>
        <w:t>Email:shougai@pref.gunma.lg.jp</w:t>
      </w:r>
    </w:p>
    <w:sectPr w:rsidR="0032232A" w:rsidSect="000C09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BCE88" w14:textId="77777777" w:rsidR="0054450D" w:rsidRDefault="0054450D" w:rsidP="0054450D">
      <w:r>
        <w:separator/>
      </w:r>
    </w:p>
  </w:endnote>
  <w:endnote w:type="continuationSeparator" w:id="0">
    <w:p w14:paraId="0310A8CD" w14:textId="77777777" w:rsidR="0054450D" w:rsidRDefault="0054450D" w:rsidP="0054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13ABE" w14:textId="77777777" w:rsidR="0054450D" w:rsidRDefault="0054450D" w:rsidP="0054450D">
      <w:r>
        <w:separator/>
      </w:r>
    </w:p>
  </w:footnote>
  <w:footnote w:type="continuationSeparator" w:id="0">
    <w:p w14:paraId="7D1479D4" w14:textId="77777777" w:rsidR="0054450D" w:rsidRDefault="0054450D" w:rsidP="00544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A7"/>
    <w:rsid w:val="000C0996"/>
    <w:rsid w:val="0032232A"/>
    <w:rsid w:val="00492B78"/>
    <w:rsid w:val="0054450D"/>
    <w:rsid w:val="005C5F12"/>
    <w:rsid w:val="008102A7"/>
    <w:rsid w:val="00E83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67EA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50D"/>
    <w:pPr>
      <w:tabs>
        <w:tab w:val="center" w:pos="4252"/>
        <w:tab w:val="right" w:pos="8504"/>
      </w:tabs>
      <w:snapToGrid w:val="0"/>
    </w:pPr>
  </w:style>
  <w:style w:type="character" w:customStyle="1" w:styleId="a4">
    <w:name w:val="ヘッダー (文字)"/>
    <w:basedOn w:val="a0"/>
    <w:link w:val="a3"/>
    <w:uiPriority w:val="99"/>
    <w:rsid w:val="0054450D"/>
  </w:style>
  <w:style w:type="paragraph" w:styleId="a5">
    <w:name w:val="footer"/>
    <w:basedOn w:val="a"/>
    <w:link w:val="a6"/>
    <w:uiPriority w:val="99"/>
    <w:unhideWhenUsed/>
    <w:rsid w:val="0054450D"/>
    <w:pPr>
      <w:tabs>
        <w:tab w:val="center" w:pos="4252"/>
        <w:tab w:val="right" w:pos="8504"/>
      </w:tabs>
      <w:snapToGrid w:val="0"/>
    </w:pPr>
  </w:style>
  <w:style w:type="character" w:customStyle="1" w:styleId="a6">
    <w:name w:val="フッター (文字)"/>
    <w:basedOn w:val="a0"/>
    <w:link w:val="a5"/>
    <w:uiPriority w:val="99"/>
    <w:rsid w:val="0054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2023-09-28T10:10:00Z</dcterms:created>
  <dcterms:modified xsi:type="dcterms:W3CDTF">2023-09-28T10:11:00Z</dcterms:modified>
</cp:coreProperties>
</file>