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>様式第１３（第９条）</w:t>
      </w:r>
    </w:p>
    <w:p w:rsidR="00AB4E68" w:rsidRDefault="00661896">
      <w:pPr>
        <w:wordWrap w:val="0"/>
        <w:snapToGrid w:val="0"/>
        <w:spacing w:line="5.50pt" w:lineRule="exac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76200</wp:posOffset>
            </wp:positionH>
            <wp:positionV relativeFrom="paragraph">
              <wp:posOffset>69215</wp:posOffset>
            </wp:positionV>
            <wp:extent cx="1600200" cy="830580"/>
            <wp:effectExtent l="0" t="0" r="0" b="0"/>
            <wp:wrapNone/>
            <wp:docPr id="3" name="Text Box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 bwMode="auto">
                    <a:xfrm>
                      <a:off x="0" y="0"/>
                      <a:ext cx="1600200" cy="83058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0000"/>
                          </a:solidFill>
                        </a14:hiddenFill>
                      </a:ext>
                    </a:extLst>
                  </wp:spPr>
                  <wp:txbx>
                    <wne:txbxContent>
                      <w:p w:rsidR="00AB4E68" w:rsidRDefault="00AB4E68">
                        <w:pPr>
                          <w:wordWrap w:val="0"/>
                          <w:snapToGrid w:val="0"/>
                          <w:spacing w:line="5.50pt" w:lineRule="exact"/>
                          <w:rPr>
                            <w:rFonts w:hint="eastAsia"/>
                          </w:rPr>
                        </w:pP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10.95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>群馬県証紙はりつけ欄</w:t>
                        </w: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10.95pt" w:lineRule="exact"/>
                          <w:rPr>
                            <w:rFonts w:hint="eastAsia"/>
                          </w:rPr>
                        </w:pP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10.95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消印を押して</w:t>
                        </w: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10.95pt" w:lineRule="exact"/>
                          <w:rPr>
                            <w:rFonts w:hint="eastAsia"/>
                          </w:rPr>
                        </w:pP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10.95pt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　はならない。</w:t>
                        </w: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5.50pt" w:lineRule="exact"/>
                          <w:rPr>
                            <w:rFonts w:hint="eastAsia"/>
                          </w:rPr>
                        </w:pPr>
                      </w:p>
                      <w:p w:rsidR="00AB4E68" w:rsidRDefault="00AB4E68">
                        <w:pPr>
                          <w:wordWrap w:val="0"/>
                          <w:snapToGrid w:val="0"/>
                          <w:spacing w:line="0pt" w:lineRule="atLeast"/>
                          <w:rPr>
                            <w:rFonts w:hint="eastAsia"/>
                          </w:rPr>
                        </w:pPr>
                      </w:p>
                    </wne:txbxContent>
                  </wp:txbx>
                  <wp:bodyPr rot="0" vert="horz" wrap="square" lIns="0" tIns="0" rIns="0" bIns="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0pt" w:type="auto"/>
        <w:tblInd w:w="0.40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2640"/>
        <w:gridCol w:w="3600"/>
        <w:gridCol w:w="1800"/>
        <w:gridCol w:w="1440"/>
        <w:gridCol w:w="120"/>
      </w:tblGrid>
      <w:tr w:rsidR="00AB4E6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328"/>
        </w:trPr>
        <w:tc>
          <w:tcPr>
            <w:tcW w:w="312pt" w:type="dxa"/>
            <w:gridSpan w:val="2"/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90pt" w:type="dxa"/>
            <w:vMerge w:val="restart"/>
            <w:tcBorders>
              <w:top w:val="single" w:sz="4" w:space="0" w:color="auto"/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7.4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vMerge w:val="restart"/>
            <w:tcBorders>
              <w:top w:val="single" w:sz="4" w:space="0" w:color="auto"/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 w:val="restart"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AB4E6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109"/>
        </w:trPr>
        <w:tc>
          <w:tcPr>
            <w:tcW w:w="132pt" w:type="dxa"/>
            <w:vMerge w:val="restart"/>
          </w:tcPr>
          <w:p w:rsidR="00AB4E68" w:rsidRDefault="00AB4E68">
            <w:pPr>
              <w:wordWrap w:val="0"/>
              <w:snapToGrid w:val="0"/>
              <w:spacing w:line="22.95pt" w:lineRule="exact"/>
              <w:rPr>
                <w:rFonts w:hint="eastAsia"/>
                <w:spacing w:val="-1"/>
              </w:rPr>
            </w:pPr>
          </w:p>
        </w:tc>
        <w:tc>
          <w:tcPr>
            <w:tcW w:w="180pt" w:type="dxa"/>
            <w:vMerge w:val="restart"/>
          </w:tcPr>
          <w:p w:rsidR="00AB4E68" w:rsidRDefault="00661896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4445</wp:posOffset>
                  </wp:positionV>
                  <wp:extent cx="1600200" cy="417195"/>
                  <wp:effectExtent l="0" t="0" r="0" b="0"/>
                  <wp:wrapNone/>
                  <wp:docPr id="2" name="Text Box 42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 txBox="1">
                          <a:spLocks noChangeArrowheads="1"/>
                        </wp:cNvSpPr>
                        <wp:spPr bwMode="auto">
                          <a:xfrm>
                            <a:off x="0" y="0"/>
                            <a:ext cx="1600200" cy="417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%"/>
                            <a:headEnd/>
                            <a:tailEnd/>
                          </a:ln>
                        </wp:spPr>
                        <wp:txbx>
                          <wne:txbxContent>
                            <w:p w:rsidR="00AB4E68" w:rsidRDefault="00AB4E68">
                              <w:r>
                                <w:rPr>
                                  <w:rFonts w:hint="eastAsia"/>
                                  <w:spacing w:val="-1"/>
                                </w:rPr>
                                <w:t>登録証再交付申請書</w:t>
                              </w:r>
                            </w:p>
                          </wne:txbxContent>
                        </wp:txbx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  <w:r w:rsidR="00AB4E68">
              <w:rPr>
                <w:rFonts w:hint="eastAsia"/>
              </w:rPr>
              <w:t xml:space="preserve"> </w:t>
            </w:r>
            <w:r w:rsidR="00AB4E68">
              <w:rPr>
                <w:rFonts w:hint="eastAsia"/>
                <w:spacing w:val="-1"/>
              </w:rPr>
              <w:t xml:space="preserve">　</w:t>
            </w:r>
            <w:r w:rsidR="00AB4E68">
              <w:rPr>
                <w:rFonts w:hint="eastAsia"/>
              </w:rPr>
              <w:t xml:space="preserve"> </w:t>
            </w:r>
            <w:r w:rsidR="00AB4E68">
              <w:rPr>
                <w:rFonts w:hint="eastAsia"/>
                <w:spacing w:val="-1"/>
              </w:rPr>
              <w:t xml:space="preserve">　 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90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AB4E6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109"/>
        </w:trPr>
        <w:tc>
          <w:tcPr>
            <w:tcW w:w="132pt" w:type="dxa"/>
            <w:vMerge/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180pt" w:type="dxa"/>
            <w:vMerge/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90pt" w:type="dxa"/>
            <w:vMerge w:val="restart"/>
            <w:tcBorders>
              <w:top w:val="single" w:sz="4" w:space="0" w:color="auto"/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7.4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vMerge w:val="restart"/>
            <w:tcBorders>
              <w:top w:val="single" w:sz="4" w:space="0" w:color="auto"/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7.4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 xml:space="preserve">　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AB4E6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328"/>
        </w:trPr>
        <w:tc>
          <w:tcPr>
            <w:tcW w:w="312pt" w:type="dxa"/>
            <w:gridSpan w:val="2"/>
            <w:vMerge w:val="restart"/>
          </w:tcPr>
          <w:p w:rsidR="00AB4E68" w:rsidRDefault="00661896">
            <w:pPr>
              <w:wordWrap w:val="0"/>
              <w:snapToGrid w:val="0"/>
              <w:spacing w:line="22.95pt" w:lineRule="exact"/>
              <w:rPr>
                <w:rFonts w:hint="eastAsia"/>
                <w:spacing w:val="-1"/>
              </w:rPr>
            </w:pPr>
            <w:r>
              <w:rPr>
                <w:noProof/>
                <w:spacing w:val="-1"/>
                <w:sz w:val="2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69215</wp:posOffset>
                  </wp:positionV>
                  <wp:extent cx="990600" cy="417195"/>
                  <wp:effectExtent l="0" t="0" r="0" b="0"/>
                  <wp:wrapNone/>
                  <wp:docPr id="1" name="AutoShape 43"/>
                  <wp:cNvGraphicFramePr>
                    <a:graphicFrameLocks xmlns:a="http://purl.oclc.org/ooxml/drawingml/main"/>
                  </wp:cNvGraphicFramePr>
                  <a:graphic xmlns:a="http://purl.oclc.org/ooxml/drawingml/main">
                    <a:graphicData uri="http://schemas.microsoft.com/office/word/2010/wordprocessingShape">
                      <wp:wsp>
                        <wp:cNvSpPr>
                          <a:spLocks noChangeArrowheads="1"/>
                        </wp:cNvSpPr>
                        <wp:spPr bwMode="auto">
                          <a:xfrm>
                            <a:off x="0" y="0"/>
                            <a:ext cx="990600" cy="41719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:spPr>
                        <wp:bodyPr rot="0" vert="horz" wrap="square" lIns="91440" tIns="45720" rIns="91440" bIns="45720" anchor="t" anchorCtr="0" upright="1">
                          <a:noAutofit/>
                        </wp:bodyPr>
                      </wp:wsp>
                    </a:graphicData>
                  </a:graphic>
                  <wp14:sizeRelH relativeFrom="page">
                    <wp14:pctWidth>0%</wp14:pctWidth>
                  </wp14:sizeRelH>
                  <wp14:sizeRelV relativeFrom="page">
                    <wp14:pctHeight>0%</wp14:pctHeight>
                  </wp14:sizeRelV>
                </wp:anchor>
              </w:drawing>
            </w:r>
          </w:p>
        </w:tc>
        <w:tc>
          <w:tcPr>
            <w:tcW w:w="90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  <w:tr w:rsidR="00AB4E68">
        <w:tblPrEx>
          <w:tblCellMar>
            <w:top w:w="0pt" w:type="dxa"/>
            <w:start w:w="0pt" w:type="dxa"/>
            <w:bottom w:w="0pt" w:type="dxa"/>
            <w:end w:w="0pt" w:type="dxa"/>
          </w:tblCellMar>
        </w:tblPrEx>
        <w:trPr>
          <w:cantSplit/>
          <w:trHeight w:hRule="exact" w:val="438"/>
        </w:trPr>
        <w:tc>
          <w:tcPr>
            <w:tcW w:w="312pt" w:type="dxa"/>
            <w:gridSpan w:val="2"/>
            <w:vMerge/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  <w:tc>
          <w:tcPr>
            <w:tcW w:w="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7.4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7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7.45pt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年　月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pacing w:val="-1"/>
                <w:sz w:val="20"/>
              </w:rPr>
              <w:t>日</w:t>
            </w:r>
          </w:p>
          <w:p w:rsidR="00AB4E68" w:rsidRDefault="00AB4E68">
            <w:pPr>
              <w:wordWrap w:val="0"/>
              <w:snapToGrid w:val="0"/>
              <w:spacing w:line="10.95pt" w:lineRule="exact"/>
              <w:rPr>
                <w:rFonts w:hint="eastAsia"/>
                <w:spacing w:val="-1"/>
              </w:rPr>
            </w:pPr>
          </w:p>
        </w:tc>
        <w:tc>
          <w:tcPr>
            <w:tcW w:w="6pt" w:type="dxa"/>
            <w:vMerge/>
            <w:tcBorders>
              <w:start w:val="single" w:sz="4" w:space="0" w:color="auto"/>
            </w:tcBorders>
          </w:tcPr>
          <w:p w:rsidR="00AB4E68" w:rsidRDefault="00AB4E68">
            <w:pPr>
              <w:wordWrap w:val="0"/>
              <w:snapToGrid w:val="0"/>
              <w:spacing w:line="12pt" w:lineRule="exact"/>
              <w:rPr>
                <w:rFonts w:hint="eastAsia"/>
                <w:spacing w:val="-1"/>
              </w:rPr>
            </w:pPr>
          </w:p>
        </w:tc>
      </w:tr>
    </w:tbl>
    <w:p w:rsidR="00AB4E68" w:rsidRDefault="00AB4E68">
      <w:pPr>
        <w:wordWrap w:val="0"/>
        <w:snapToGrid w:val="0"/>
        <w:spacing w:line="5.50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 　　　　　　　　　　　　　　　　　　　　　　　　　　　</w:t>
      </w:r>
      <w:r w:rsidR="008463F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  </w:t>
      </w:r>
    </w:p>
    <w:p w:rsidR="00AB4E68" w:rsidRDefault="00201336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　　　</w:t>
      </w:r>
      <w:r w:rsidR="00AB4E68">
        <w:rPr>
          <w:rFonts w:hint="eastAsia"/>
        </w:rPr>
        <w:t>行政</w:t>
      </w:r>
      <w:r>
        <w:rPr>
          <w:rFonts w:hint="eastAsia"/>
        </w:rPr>
        <w:t>県税</w:t>
      </w:r>
      <w:r w:rsidR="00AB4E68">
        <w:rPr>
          <w:rFonts w:hint="eastAsia"/>
        </w:rPr>
        <w:t xml:space="preserve">事務所長　あて                                                </w:t>
      </w:r>
    </w:p>
    <w:p w:rsidR="00AB4E68" w:rsidRDefault="00AB4E68">
      <w:pPr>
        <w:wordWrap w:val="0"/>
        <w:snapToGrid w:val="0"/>
        <w:spacing w:line="14.65pt" w:lineRule="exact"/>
        <w:rPr>
          <w:rFonts w:hint="eastAsia"/>
        </w:rPr>
      </w:pPr>
      <w:r>
        <w:rPr>
          <w:rFonts w:hint="eastAsia"/>
        </w:rPr>
        <w:t xml:space="preserve">        　　            　　　　　　　　       〒                              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                              　　　　住　　所                                 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  　　　　　　　　　　　　　　　 　　 氏名又は名称               　            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  <w:sz w:val="20"/>
        </w:rPr>
        <w:t xml:space="preserve">                             　       　　　　法人にあっては代表者の氏名 　　　　　      </w:t>
      </w:r>
      <w:r>
        <w:rPr>
          <w:rFonts w:hint="eastAsia"/>
        </w:rPr>
        <w:t xml:space="preserve">     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                                      電話番号                                 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　　　登録証の再交付を受けたいので、電気工事業の業務の適正化に関する法律第１３条　　の規定により、次のとおり申請します。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　　　　１　登録の年月日および登録番号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　　　　２　再交付の理由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pBdr>
          <w:top w:val="single" w:sz="4" w:space="0" w:color="000000"/>
        </w:pBdr>
        <w:wordWrap w:val="0"/>
        <w:snapToGrid w:val="0"/>
        <w:spacing w:line="11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   （備考） １　この用紙の大きさは、日本</w:t>
      </w:r>
      <w:r w:rsidR="00CF42E1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  <w:r>
        <w:rPr>
          <w:rFonts w:hint="eastAsia"/>
        </w:rPr>
        <w:t xml:space="preserve">　 　　　　 ２　×印の項は、記載しないこと。</w:t>
      </w: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p w:rsidR="00AB4E68" w:rsidRDefault="00AB4E68">
      <w:pPr>
        <w:wordWrap w:val="0"/>
        <w:snapToGrid w:val="0"/>
        <w:spacing w:line="21.95pt" w:lineRule="exact"/>
        <w:rPr>
          <w:rFonts w:hint="eastAsia"/>
        </w:rPr>
      </w:pPr>
    </w:p>
    <w:sectPr w:rsidR="00AB4E68">
      <w:type w:val="nextColumn"/>
      <w:pgSz w:w="595.25pt" w:h="841.85pt"/>
      <w:pgMar w:top="56.65pt" w:right="55.10pt" w:bottom="59.75pt" w:left="56.65pt" w:header="7pt" w:footer="7pt" w:gutter="0pt"/>
      <w:cols w:space="36pt"/>
      <w:docGrid w:linePitch="439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B7169" w:rsidRDefault="00EB7169" w:rsidP="0004382F">
      <w:pPr>
        <w:spacing w:line="12pt" w:lineRule="auto"/>
      </w:pPr>
      <w:r>
        <w:separator/>
      </w:r>
    </w:p>
  </w:endnote>
  <w:endnote w:type="continuationSeparator" w:id="0">
    <w:p w:rsidR="00EB7169" w:rsidRDefault="00EB7169" w:rsidP="0004382F">
      <w:pPr>
        <w:spacing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B7169" w:rsidRDefault="00EB7169" w:rsidP="0004382F">
      <w:pPr>
        <w:spacing w:line="12pt" w:lineRule="auto"/>
      </w:pPr>
      <w:r>
        <w:separator/>
      </w:r>
    </w:p>
  </w:footnote>
  <w:footnote w:type="continuationSeparator" w:id="0">
    <w:p w:rsidR="00EB7169" w:rsidRDefault="00EB7169" w:rsidP="0004382F">
      <w:pPr>
        <w:spacing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bordersDoNotSurroundHeader/>
  <w:bordersDoNotSurroundFooter/>
  <w:defaultTabStop w:val="42pt"/>
  <w:hyphenationZone w:val="0pt"/>
  <w:doNotHyphenateCaps/>
  <w:evenAndOddHeaders/>
  <w:drawingGridHorizontalSpacing w:val="6pt"/>
  <w:drawingGridVerticalSpacing w:val="10.95pt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2F"/>
    <w:rsid w:val="0004382F"/>
    <w:rsid w:val="000F3549"/>
    <w:rsid w:val="00201336"/>
    <w:rsid w:val="00661896"/>
    <w:rsid w:val="00670D7B"/>
    <w:rsid w:val="007659E4"/>
    <w:rsid w:val="008463F1"/>
    <w:rsid w:val="00A04D5A"/>
    <w:rsid w:val="00AB4E68"/>
    <w:rsid w:val="00CA70BF"/>
    <w:rsid w:val="00CF42E1"/>
    <w:rsid w:val="00EB7169"/>
    <w:rsid w:val="00F0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.95pt" w:lineRule="atLeast"/>
      <w:jc w:val="both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82F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04382F"/>
    <w:rPr>
      <w:sz w:val="24"/>
    </w:rPr>
  </w:style>
  <w:style w:type="paragraph" w:styleId="a5">
    <w:name w:val="footer"/>
    <w:basedOn w:val="a"/>
    <w:link w:val="a6"/>
    <w:uiPriority w:val="99"/>
    <w:unhideWhenUsed/>
    <w:rsid w:val="0004382F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04382F"/>
    <w:rPr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2021-12-03T02:14:00Z</dcterms:created>
  <dcterms:modified xsi:type="dcterms:W3CDTF">2021-12-03T02:14:00Z</dcterms:modified>
</cp:coreProperties>
</file>