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511" w:rsidRDefault="00663511">
      <w:pPr>
        <w:rPr>
          <w:rFonts w:cs="Times New Roman"/>
          <w:snapToGrid w:val="0"/>
        </w:rPr>
      </w:pPr>
      <w:bookmarkStart w:id="0" w:name="_GoBack"/>
      <w:bookmarkEnd w:id="0"/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89"/>
        <w:gridCol w:w="273"/>
        <w:gridCol w:w="924"/>
        <w:gridCol w:w="5754"/>
        <w:gridCol w:w="210"/>
        <w:gridCol w:w="420"/>
      </w:tblGrid>
      <w:tr w:rsidR="00663511">
        <w:trPr>
          <w:cantSplit/>
          <w:trHeight w:hRule="exact" w:val="2100"/>
        </w:trPr>
        <w:tc>
          <w:tcPr>
            <w:tcW w:w="7560" w:type="dxa"/>
            <w:gridSpan w:val="6"/>
            <w:vAlign w:val="center"/>
          </w:tcPr>
          <w:p w:rsidR="00663511" w:rsidRDefault="0066351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証　　　明　　（願）　　書</w:t>
            </w:r>
          </w:p>
          <w:p w:rsidR="00663511" w:rsidRDefault="00663511">
            <w:pPr>
              <w:ind w:left="100" w:right="100"/>
              <w:rPr>
                <w:rFonts w:cs="Times New Roman"/>
                <w:snapToGrid w:val="0"/>
              </w:rPr>
            </w:pPr>
          </w:p>
          <w:p w:rsidR="00663511" w:rsidRDefault="00663511">
            <w:pPr>
              <w:ind w:left="310" w:right="100" w:hanging="21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〔狩猟税の軽減税率（地方税法第</w:t>
            </w:r>
            <w:r>
              <w:rPr>
                <w:snapToGrid w:val="0"/>
              </w:rPr>
              <w:t>700</w:t>
            </w:r>
            <w:r>
              <w:rPr>
                <w:rFonts w:hint="eastAsia"/>
                <w:snapToGrid w:val="0"/>
              </w:rPr>
              <w:t>条の</w:t>
            </w:r>
            <w:r>
              <w:rPr>
                <w:snapToGrid w:val="0"/>
              </w:rPr>
              <w:t>52</w:t>
            </w:r>
            <w:r>
              <w:rPr>
                <w:rFonts w:hint="eastAsia"/>
                <w:snapToGrid w:val="0"/>
              </w:rPr>
              <w:t>第１項第２号又は第４号該当）適用に係る証明書〕</w:t>
            </w:r>
          </w:p>
          <w:p w:rsidR="00663511" w:rsidRDefault="00663511">
            <w:pPr>
              <w:ind w:left="100" w:right="100"/>
              <w:rPr>
                <w:rFonts w:cs="Times New Roman"/>
                <w:snapToGrid w:val="0"/>
              </w:rPr>
            </w:pPr>
          </w:p>
          <w:p w:rsidR="00663511" w:rsidRDefault="00663511">
            <w:pPr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各区市町村長　様</w:t>
            </w:r>
          </w:p>
        </w:tc>
        <w:tc>
          <w:tcPr>
            <w:tcW w:w="420" w:type="dxa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 w:rsidR="00663511" w:rsidRDefault="00663511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（区市町村長あて</w:t>
            </w:r>
            <w:r>
              <w:rPr>
                <w:snapToGrid w:val="0"/>
              </w:rPr>
              <w:t>)</w:t>
            </w:r>
          </w:p>
        </w:tc>
      </w:tr>
      <w:tr w:rsidR="00663511">
        <w:trPr>
          <w:cantSplit/>
          <w:trHeight w:val="630"/>
        </w:trPr>
        <w:tc>
          <w:tcPr>
            <w:tcW w:w="399" w:type="dxa"/>
            <w:gridSpan w:val="2"/>
            <w:vMerge w:val="restart"/>
            <w:textDirection w:val="tbRlV"/>
            <w:vAlign w:val="center"/>
          </w:tcPr>
          <w:p w:rsidR="00663511" w:rsidRDefault="0066351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　請　者</w:t>
            </w:r>
          </w:p>
        </w:tc>
        <w:tc>
          <w:tcPr>
            <w:tcW w:w="1197" w:type="dxa"/>
            <w:gridSpan w:val="2"/>
            <w:vAlign w:val="center"/>
          </w:tcPr>
          <w:p w:rsidR="00663511" w:rsidRDefault="0066351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　　所</w:t>
            </w:r>
          </w:p>
        </w:tc>
        <w:tc>
          <w:tcPr>
            <w:tcW w:w="5964" w:type="dxa"/>
            <w:gridSpan w:val="2"/>
            <w:vAlign w:val="center"/>
          </w:tcPr>
          <w:p w:rsidR="00663511" w:rsidRDefault="00663511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tcBorders>
              <w:top w:val="nil"/>
              <w:bottom w:val="nil"/>
              <w:right w:val="nil"/>
            </w:tcBorders>
            <w:vAlign w:val="center"/>
          </w:tcPr>
          <w:p w:rsidR="00663511" w:rsidRDefault="00663511">
            <w:pPr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663511">
        <w:trPr>
          <w:cantSplit/>
          <w:trHeight w:val="630"/>
        </w:trPr>
        <w:tc>
          <w:tcPr>
            <w:tcW w:w="399" w:type="dxa"/>
            <w:gridSpan w:val="2"/>
            <w:vMerge/>
            <w:textDirection w:val="tbRlV"/>
            <w:vAlign w:val="center"/>
          </w:tcPr>
          <w:p w:rsidR="00663511" w:rsidRDefault="00663511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663511" w:rsidRDefault="0066351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　　名</w:t>
            </w:r>
          </w:p>
        </w:tc>
        <w:tc>
          <w:tcPr>
            <w:tcW w:w="5964" w:type="dxa"/>
            <w:gridSpan w:val="2"/>
            <w:vAlign w:val="center"/>
          </w:tcPr>
          <w:p w:rsidR="00663511" w:rsidRDefault="00620DCE">
            <w:pPr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663511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bottom w:val="nil"/>
              <w:right w:val="nil"/>
            </w:tcBorders>
            <w:vAlign w:val="center"/>
          </w:tcPr>
          <w:p w:rsidR="00663511" w:rsidRDefault="00663511">
            <w:pPr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663511">
        <w:trPr>
          <w:cantSplit/>
          <w:trHeight w:val="630"/>
        </w:trPr>
        <w:tc>
          <w:tcPr>
            <w:tcW w:w="399" w:type="dxa"/>
            <w:gridSpan w:val="2"/>
            <w:vMerge/>
            <w:textDirection w:val="tbRlV"/>
            <w:vAlign w:val="center"/>
          </w:tcPr>
          <w:p w:rsidR="00663511" w:rsidRDefault="00663511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663511" w:rsidRDefault="0066351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職　　業</w:t>
            </w:r>
          </w:p>
        </w:tc>
        <w:tc>
          <w:tcPr>
            <w:tcW w:w="5964" w:type="dxa"/>
            <w:gridSpan w:val="2"/>
            <w:vAlign w:val="center"/>
          </w:tcPr>
          <w:p w:rsidR="00663511" w:rsidRDefault="00663511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tcBorders>
              <w:top w:val="nil"/>
              <w:bottom w:val="nil"/>
              <w:right w:val="nil"/>
            </w:tcBorders>
            <w:vAlign w:val="center"/>
          </w:tcPr>
          <w:p w:rsidR="00663511" w:rsidRDefault="00663511">
            <w:pPr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663511">
        <w:trPr>
          <w:cantSplit/>
          <w:trHeight w:val="630"/>
        </w:trPr>
        <w:tc>
          <w:tcPr>
            <w:tcW w:w="399" w:type="dxa"/>
            <w:gridSpan w:val="2"/>
            <w:vMerge/>
            <w:textDirection w:val="tbRlV"/>
            <w:vAlign w:val="center"/>
          </w:tcPr>
          <w:p w:rsidR="00663511" w:rsidRDefault="00663511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663511" w:rsidRDefault="0066351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世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帯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主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との続柄</w:t>
            </w:r>
          </w:p>
        </w:tc>
        <w:tc>
          <w:tcPr>
            <w:tcW w:w="5964" w:type="dxa"/>
            <w:gridSpan w:val="2"/>
            <w:vAlign w:val="center"/>
          </w:tcPr>
          <w:p w:rsidR="00663511" w:rsidRDefault="00663511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tcBorders>
              <w:top w:val="nil"/>
              <w:bottom w:val="nil"/>
              <w:right w:val="nil"/>
            </w:tcBorders>
            <w:vAlign w:val="center"/>
          </w:tcPr>
          <w:p w:rsidR="00663511" w:rsidRDefault="00663511">
            <w:pPr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663511">
        <w:trPr>
          <w:cantSplit/>
          <w:trHeight w:val="630"/>
        </w:trPr>
        <w:tc>
          <w:tcPr>
            <w:tcW w:w="399" w:type="dxa"/>
            <w:gridSpan w:val="2"/>
            <w:vMerge w:val="restart"/>
            <w:textDirection w:val="tbRlV"/>
            <w:vAlign w:val="center"/>
          </w:tcPr>
          <w:p w:rsidR="00663511" w:rsidRDefault="0066351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世　帯　主</w:t>
            </w:r>
          </w:p>
        </w:tc>
        <w:tc>
          <w:tcPr>
            <w:tcW w:w="1197" w:type="dxa"/>
            <w:gridSpan w:val="2"/>
            <w:vAlign w:val="center"/>
          </w:tcPr>
          <w:p w:rsidR="00663511" w:rsidRDefault="0066351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　　所</w:t>
            </w:r>
          </w:p>
        </w:tc>
        <w:tc>
          <w:tcPr>
            <w:tcW w:w="5964" w:type="dxa"/>
            <w:gridSpan w:val="2"/>
            <w:vAlign w:val="center"/>
          </w:tcPr>
          <w:p w:rsidR="00663511" w:rsidRDefault="00663511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tcBorders>
              <w:top w:val="nil"/>
              <w:bottom w:val="nil"/>
              <w:right w:val="nil"/>
            </w:tcBorders>
            <w:vAlign w:val="center"/>
          </w:tcPr>
          <w:p w:rsidR="00663511" w:rsidRDefault="00663511">
            <w:pPr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663511">
        <w:trPr>
          <w:cantSplit/>
          <w:trHeight w:val="630"/>
        </w:trPr>
        <w:tc>
          <w:tcPr>
            <w:tcW w:w="399" w:type="dxa"/>
            <w:gridSpan w:val="2"/>
            <w:vMerge/>
            <w:vAlign w:val="center"/>
          </w:tcPr>
          <w:p w:rsidR="00663511" w:rsidRDefault="00663511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663511" w:rsidRDefault="0066351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　　名</w:t>
            </w:r>
          </w:p>
        </w:tc>
        <w:tc>
          <w:tcPr>
            <w:tcW w:w="5964" w:type="dxa"/>
            <w:gridSpan w:val="2"/>
            <w:vAlign w:val="center"/>
          </w:tcPr>
          <w:p w:rsidR="00663511" w:rsidRDefault="00663511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tcBorders>
              <w:top w:val="nil"/>
              <w:bottom w:val="nil"/>
              <w:right w:val="nil"/>
            </w:tcBorders>
            <w:vAlign w:val="center"/>
          </w:tcPr>
          <w:p w:rsidR="00663511" w:rsidRDefault="00663511">
            <w:pPr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663511">
        <w:trPr>
          <w:cantSplit/>
          <w:trHeight w:val="630"/>
        </w:trPr>
        <w:tc>
          <w:tcPr>
            <w:tcW w:w="399" w:type="dxa"/>
            <w:gridSpan w:val="2"/>
            <w:vMerge/>
            <w:vAlign w:val="center"/>
          </w:tcPr>
          <w:p w:rsidR="00663511" w:rsidRDefault="00663511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663511" w:rsidRDefault="0066351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職　　業</w:t>
            </w:r>
          </w:p>
        </w:tc>
        <w:tc>
          <w:tcPr>
            <w:tcW w:w="5964" w:type="dxa"/>
            <w:gridSpan w:val="2"/>
            <w:vAlign w:val="center"/>
          </w:tcPr>
          <w:p w:rsidR="00663511" w:rsidRDefault="00663511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tcBorders>
              <w:top w:val="nil"/>
              <w:bottom w:val="nil"/>
              <w:right w:val="nil"/>
            </w:tcBorders>
            <w:vAlign w:val="center"/>
          </w:tcPr>
          <w:p w:rsidR="00663511" w:rsidRDefault="00663511">
            <w:pPr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663511">
        <w:trPr>
          <w:trHeight w:hRule="exact" w:val="840"/>
        </w:trPr>
        <w:tc>
          <w:tcPr>
            <w:tcW w:w="7560" w:type="dxa"/>
            <w:gridSpan w:val="6"/>
            <w:vAlign w:val="center"/>
          </w:tcPr>
          <w:p w:rsidR="00663511" w:rsidRDefault="00663511">
            <w:pPr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群馬県県税条例第</w:t>
            </w:r>
            <w:r>
              <w:rPr>
                <w:snapToGrid w:val="0"/>
              </w:rPr>
              <w:t>226</w:t>
            </w:r>
            <w:r>
              <w:rPr>
                <w:rFonts w:hint="eastAsia"/>
                <w:snapToGrid w:val="0"/>
              </w:rPr>
              <w:t>条第１項の規定により次の事項の証明をお願いします。</w:t>
            </w:r>
          </w:p>
        </w:tc>
        <w:tc>
          <w:tcPr>
            <w:tcW w:w="420" w:type="dxa"/>
            <w:tcBorders>
              <w:top w:val="nil"/>
              <w:bottom w:val="nil"/>
              <w:right w:val="nil"/>
            </w:tcBorders>
            <w:vAlign w:val="center"/>
          </w:tcPr>
          <w:p w:rsidR="00663511" w:rsidRDefault="00663511">
            <w:pPr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663511">
        <w:trPr>
          <w:cantSplit/>
          <w:trHeight w:hRule="exact" w:val="1600"/>
        </w:trPr>
        <w:tc>
          <w:tcPr>
            <w:tcW w:w="7560" w:type="dxa"/>
            <w:gridSpan w:val="6"/>
            <w:tcBorders>
              <w:bottom w:val="nil"/>
            </w:tcBorders>
            <w:vAlign w:val="center"/>
          </w:tcPr>
          <w:p w:rsidR="00663511" w:rsidRDefault="0066351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証　明　事　項</w:t>
            </w:r>
          </w:p>
          <w:p w:rsidR="00663511" w:rsidRDefault="0066351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  <w:p w:rsidR="00663511" w:rsidRDefault="00663511">
            <w:pPr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上記申請者は、　　　　　　年度の県民税の所得割額を納付することを要しない者であり、次の１から３までのいずれかに該当する。（該当する番号に○を付ける。）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511" w:rsidRDefault="00663511">
            <w:pPr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663511">
        <w:trPr>
          <w:cantSplit/>
          <w:trHeight w:hRule="exact" w:val="42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663511" w:rsidRDefault="00663511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663511" w:rsidRDefault="0066351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6678" w:type="dxa"/>
            <w:gridSpan w:val="2"/>
            <w:vAlign w:val="center"/>
          </w:tcPr>
          <w:p w:rsidR="00663511" w:rsidRDefault="00663511">
            <w:pPr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農業、水産業又は林業を職業とする者である。</w:t>
            </w:r>
          </w:p>
        </w:tc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:rsidR="00663511" w:rsidRDefault="00663511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663511" w:rsidRDefault="00663511">
            <w:pPr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663511">
        <w:trPr>
          <w:cantSplit/>
          <w:trHeight w:hRule="exact" w:val="56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663511" w:rsidRDefault="00663511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663511" w:rsidRDefault="0066351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6678" w:type="dxa"/>
            <w:gridSpan w:val="2"/>
            <w:vAlign w:val="center"/>
          </w:tcPr>
          <w:p w:rsidR="00663511" w:rsidRDefault="00663511">
            <w:pPr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上記１以外の職業の者で、地方税法第</w:t>
            </w:r>
            <w:r>
              <w:rPr>
                <w:snapToGrid w:val="0"/>
              </w:rPr>
              <w:t>23</w:t>
            </w:r>
            <w:r>
              <w:rPr>
                <w:rFonts w:hint="eastAsia"/>
                <w:snapToGrid w:val="0"/>
              </w:rPr>
              <w:t>条第１項第７号に規定する</w:t>
            </w:r>
            <w:r w:rsidR="007D0A1A">
              <w:rPr>
                <w:rFonts w:hint="eastAsia"/>
                <w:snapToGrid w:val="0"/>
              </w:rPr>
              <w:t>同一生計配偶者</w:t>
            </w:r>
            <w:r>
              <w:rPr>
                <w:rFonts w:hint="eastAsia"/>
                <w:snapToGrid w:val="0"/>
              </w:rPr>
              <w:t>又は</w:t>
            </w:r>
            <w:r w:rsidR="007D0A1A">
              <w:rPr>
                <w:rFonts w:hint="eastAsia"/>
                <w:snapToGrid w:val="0"/>
              </w:rPr>
              <w:t>同項第９号</w:t>
            </w:r>
            <w:r>
              <w:rPr>
                <w:rFonts w:hint="eastAsia"/>
                <w:snapToGrid w:val="0"/>
              </w:rPr>
              <w:t>に規定する扶養親族ではない。</w:t>
            </w:r>
          </w:p>
        </w:tc>
        <w:tc>
          <w:tcPr>
            <w:tcW w:w="210" w:type="dxa"/>
            <w:vMerge/>
            <w:tcBorders>
              <w:bottom w:val="nil"/>
            </w:tcBorders>
            <w:vAlign w:val="center"/>
          </w:tcPr>
          <w:p w:rsidR="00663511" w:rsidRDefault="00663511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663511" w:rsidRDefault="00663511">
            <w:pPr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663511">
        <w:trPr>
          <w:cantSplit/>
          <w:trHeight w:hRule="exact" w:val="56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663511" w:rsidRDefault="00663511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663511" w:rsidRDefault="0066351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6678" w:type="dxa"/>
            <w:gridSpan w:val="2"/>
            <w:vAlign w:val="center"/>
          </w:tcPr>
          <w:p w:rsidR="00663511" w:rsidRDefault="00663511">
            <w:pPr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上記１以外の職業の者で、　　　　　　年度の県民税の所得割額の納付を要しない者の</w:t>
            </w:r>
            <w:r w:rsidR="007D0A1A">
              <w:rPr>
                <w:rFonts w:hint="eastAsia"/>
                <w:snapToGrid w:val="0"/>
              </w:rPr>
              <w:t>同一生計配偶者</w:t>
            </w:r>
            <w:r>
              <w:rPr>
                <w:rFonts w:hint="eastAsia"/>
                <w:snapToGrid w:val="0"/>
              </w:rPr>
              <w:t>又は扶養親族である。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663511" w:rsidRDefault="00663511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663511" w:rsidRDefault="00663511">
            <w:pPr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663511">
        <w:trPr>
          <w:cantSplit/>
          <w:trHeight w:hRule="exact" w:val="1260"/>
        </w:trPr>
        <w:tc>
          <w:tcPr>
            <w:tcW w:w="7560" w:type="dxa"/>
            <w:gridSpan w:val="6"/>
            <w:tcBorders>
              <w:top w:val="nil"/>
            </w:tcBorders>
            <w:vAlign w:val="center"/>
          </w:tcPr>
          <w:p w:rsidR="00663511" w:rsidRDefault="00663511">
            <w:pPr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上記のとおり相違ないことを証明します。</w:t>
            </w:r>
          </w:p>
          <w:p w:rsidR="00663511" w:rsidRDefault="00663511">
            <w:pPr>
              <w:ind w:left="100" w:right="100"/>
              <w:rPr>
                <w:rFonts w:cs="Times New Roman"/>
                <w:snapToGrid w:val="0"/>
              </w:rPr>
            </w:pPr>
          </w:p>
          <w:p w:rsidR="00663511" w:rsidRDefault="00663511">
            <w:pPr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</w:p>
          <w:p w:rsidR="00663511" w:rsidRDefault="00663511">
            <w:pPr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区市町村長　　　　　　　　印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511" w:rsidRDefault="00663511">
            <w:pPr>
              <w:ind w:left="100" w:right="100"/>
              <w:rPr>
                <w:rFonts w:cs="Times New Roman"/>
                <w:snapToGrid w:val="0"/>
              </w:rPr>
            </w:pPr>
          </w:p>
        </w:tc>
      </w:tr>
    </w:tbl>
    <w:p w:rsidR="00663511" w:rsidRDefault="00663511">
      <w:pPr>
        <w:rPr>
          <w:rFonts w:cs="Times New Roman"/>
          <w:snapToGrid w:val="0"/>
        </w:rPr>
      </w:pPr>
    </w:p>
    <w:sectPr w:rsidR="00663511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794" w:rsidRDefault="0002379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23794" w:rsidRDefault="0002379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794" w:rsidRDefault="0002379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23794" w:rsidRDefault="0002379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63511"/>
    <w:rsid w:val="00023794"/>
    <w:rsid w:val="00620DCE"/>
    <w:rsid w:val="00663511"/>
    <w:rsid w:val="007D0A1A"/>
    <w:rsid w:val="00B35848"/>
    <w:rsid w:val="00D74DAD"/>
    <w:rsid w:val="00E60309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6C0DBC3-ACBC-4FD0-ADB9-BCDA0553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第141号の２様式</vt:lpstr>
    </vt:vector>
  </TitlesOfParts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/>
  <cp:revision>2</cp:revision>
  <cp:lastPrinted>2007-06-20T23:56:00Z</cp:lastPrinted>
  <dcterms:created xsi:type="dcterms:W3CDTF">2021-07-13T00:47:00Z</dcterms:created>
  <dcterms:modified xsi:type="dcterms:W3CDTF">2021-07-13T00:47:00Z</dcterms:modified>
</cp:coreProperties>
</file>