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BCF" w:rsidRDefault="008E119F">
      <w:pPr>
        <w:jc w:val="center"/>
        <w:rPr>
          <w:rFonts w:ascii="?l?r ??fc"/>
          <w:snapToGrid w:val="0"/>
        </w:rPr>
      </w:pPr>
      <w:r>
        <w:rPr>
          <w:rFonts w:ascii="‚l‚r –¾’©"/>
          <w:snapToGrid w:val="0"/>
        </w:rPr>
        <w:fldChar w:fldCharType="begin"/>
      </w:r>
      <w:r>
        <w:rPr>
          <w:rFonts w:ascii="‚l‚r –¾’©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地下水採取状況報告書</w:instrText>
      </w:r>
      <w:r>
        <w:rPr>
          <w:rFonts w:ascii="‚l‚r –¾’©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‚l‚r –¾’©"/>
          <w:snapToGrid w:val="0"/>
        </w:rPr>
        <w:instrText>)</w:instrText>
      </w:r>
      <w:r>
        <w:rPr>
          <w:rFonts w:ascii="‚l‚r –¾’©"/>
          <w:snapToGrid w:val="0"/>
        </w:rPr>
        <w:fldChar w:fldCharType="end"/>
      </w:r>
    </w:p>
    <w:p w:rsidR="007E4BCF" w:rsidRDefault="008E119F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F6EFA" w:rsidRDefault="008F6EFA">
      <w:pPr>
        <w:spacing w:line="300" w:lineRule="exact"/>
        <w:jc w:val="right"/>
        <w:rPr>
          <w:rFonts w:ascii="?l?r ??fc"/>
          <w:snapToGrid w:val="0"/>
        </w:rPr>
      </w:pPr>
    </w:p>
    <w:p w:rsidR="007E4BCF" w:rsidRDefault="008E119F" w:rsidP="008F6EFA">
      <w:pPr>
        <w:spacing w:line="30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  <w:r w:rsidR="008F6EFA">
        <w:rPr>
          <w:rFonts w:hint="eastAsia"/>
          <w:snapToGrid w:val="0"/>
        </w:rPr>
        <w:t xml:space="preserve">　</w:t>
      </w:r>
      <w:r w:rsidR="008F6EFA">
        <w:rPr>
          <w:snapToGrid w:val="0"/>
        </w:rPr>
        <w:t xml:space="preserve">　　　　　　　　　　　　　　　</w:t>
      </w:r>
      <w:r w:rsidR="008F6EFA">
        <w:rPr>
          <w:rFonts w:hint="eastAsia"/>
          <w:spacing w:val="-4"/>
          <w:sz w:val="12"/>
          <w:szCs w:val="12"/>
        </w:rPr>
        <w:t>氏名又は名称及び住所並びに法人にあっては、その代表者の氏名</w:t>
      </w:r>
    </w:p>
    <w:p w:rsidR="007E4BCF" w:rsidRDefault="008E119F">
      <w:pPr>
        <w:spacing w:line="4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報告者　</w:t>
      </w:r>
      <w:r w:rsidR="008F6EFA">
        <w:rPr>
          <w:rFonts w:hint="eastAsia"/>
          <w:snapToGrid w:val="0"/>
        </w:rPr>
        <w:t xml:space="preserve">　　</w:t>
      </w:r>
      <w:r w:rsidR="008F6EFA">
        <w:rPr>
          <w:snapToGrid w:val="0"/>
        </w:rPr>
        <w:t xml:space="preserve">　　　　　　　　　　　　　</w:t>
      </w:r>
      <w:r>
        <w:rPr>
          <w:rFonts w:hint="eastAsia"/>
          <w:snapToGrid w:val="0"/>
        </w:rPr>
        <w:t xml:space="preserve">　　</w:t>
      </w:r>
    </w:p>
    <w:p w:rsidR="008F6EFA" w:rsidRDefault="008F6EFA">
      <w:pPr>
        <w:spacing w:after="120" w:line="300" w:lineRule="exact"/>
        <w:ind w:left="210" w:hanging="210"/>
        <w:jc w:val="left"/>
        <w:rPr>
          <w:snapToGrid w:val="0"/>
        </w:rPr>
      </w:pPr>
    </w:p>
    <w:p w:rsidR="007E4BCF" w:rsidRDefault="008E119F">
      <w:pPr>
        <w:spacing w:after="120" w:line="30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群馬県の生活環境を保全する条例第</w:t>
      </w:r>
      <w:r>
        <w:rPr>
          <w:rFonts w:ascii="‚l‚r –¾’©"/>
          <w:snapToGrid w:val="0"/>
        </w:rPr>
        <w:t>57</w:t>
      </w:r>
      <w:r>
        <w:rPr>
          <w:rFonts w:hint="eastAsia"/>
          <w:snapToGrid w:val="0"/>
        </w:rPr>
        <w:t>条第１項の規定により、次のとおり地下水の採取の状況を報告します。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4085"/>
        <w:gridCol w:w="3544"/>
      </w:tblGrid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085" w:type="dxa"/>
            <w:vAlign w:val="center"/>
          </w:tcPr>
          <w:p w:rsidR="007E4BCF" w:rsidRDefault="008E119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揚水特定施設の月間稼働日数</w:t>
            </w:r>
          </w:p>
        </w:tc>
        <w:tc>
          <w:tcPr>
            <w:tcW w:w="3544" w:type="dxa"/>
            <w:vAlign w:val="center"/>
          </w:tcPr>
          <w:p w:rsidR="007E4BCF" w:rsidRDefault="008E119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地下水の採取量（</w:t>
            </w:r>
            <w:r>
              <w:rPr>
                <w:rFonts w:hint="eastAsia"/>
                <w:snapToGrid w:val="0"/>
                <w:spacing w:val="-12"/>
              </w:rPr>
              <w:t>ｍ</w:t>
            </w:r>
            <w:r>
              <w:rPr>
                <w:rFonts w:ascii="‚l‚r –¾’©"/>
                <w:snapToGrid w:val="0"/>
                <w:spacing w:val="-12"/>
                <w:vertAlign w:val="superscript"/>
              </w:rPr>
              <w:t>3</w:t>
            </w:r>
            <w:r>
              <w:rPr>
                <w:rFonts w:hint="eastAsia"/>
                <w:snapToGrid w:val="0"/>
                <w:spacing w:val="-12"/>
              </w:rPr>
              <w:t>）</w:t>
            </w: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F6EF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8E119F"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F6EF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8E119F"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F6EF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8E119F"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F6EF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8E119F"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F6EF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="008E119F"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F6EF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  <w:r w:rsidR="008E119F"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F6EF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  <w:r w:rsidR="008E119F"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F6EF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  <w:r w:rsidR="008E119F"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F6EFA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  <w:r w:rsidR="008E119F"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E119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‚l‚r –¾’©"/>
                <w:snapToGrid w:val="0"/>
              </w:rPr>
              <w:t>10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E119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‚l‚r –¾’©"/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E119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‚l‚r –¾’©"/>
                <w:snapToGrid w:val="0"/>
              </w:rPr>
              <w:t>12</w:t>
            </w:r>
            <w:r>
              <w:rPr>
                <w:rFonts w:hint="eastAsia"/>
                <w:snapToGrid w:val="0"/>
              </w:rPr>
              <w:t>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7E4BCF" w:rsidTr="008F6EFA">
        <w:trPr>
          <w:cantSplit/>
          <w:trHeight w:hRule="exact" w:val="520"/>
        </w:trPr>
        <w:tc>
          <w:tcPr>
            <w:tcW w:w="840" w:type="dxa"/>
            <w:vAlign w:val="center"/>
          </w:tcPr>
          <w:p w:rsidR="007E4BCF" w:rsidRDefault="008E119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4085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7E4BCF" w:rsidRDefault="007E4BCF">
      <w:pPr>
        <w:spacing w:line="240" w:lineRule="exact"/>
        <w:jc w:val="center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7E4BCF">
        <w:trPr>
          <w:cantSplit/>
          <w:trHeight w:hRule="exact" w:val="520"/>
        </w:trPr>
        <w:tc>
          <w:tcPr>
            <w:tcW w:w="2940" w:type="dxa"/>
            <w:vAlign w:val="center"/>
          </w:tcPr>
          <w:p w:rsidR="007E4BCF" w:rsidRDefault="008E119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地下水の採取量の測定方法</w:t>
            </w:r>
          </w:p>
        </w:tc>
        <w:tc>
          <w:tcPr>
            <w:tcW w:w="5040" w:type="dxa"/>
            <w:vAlign w:val="center"/>
          </w:tcPr>
          <w:p w:rsidR="007E4BCF" w:rsidRDefault="007E4BCF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8F6EFA" w:rsidRPr="008F6EFA" w:rsidRDefault="008E119F" w:rsidP="008F6EFA">
      <w:pPr>
        <w:wordWrap/>
        <w:jc w:val="left"/>
        <w:textAlignment w:val="auto"/>
        <w:rPr>
          <w:rFonts w:hAnsi="Times New Roman"/>
          <w:color w:val="000000"/>
          <w:spacing w:val="8"/>
          <w:kern w:val="0"/>
          <w:szCs w:val="21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3741"/>
        <w:gridCol w:w="3291"/>
        <w:gridCol w:w="224"/>
      </w:tblGrid>
      <w:tr w:rsidR="008F6EFA" w:rsidRPr="008F6EFA" w:rsidTr="00694DCF">
        <w:trPr>
          <w:trHeight w:val="4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6EFA" w:rsidRPr="008F6EFA" w:rsidRDefault="008F6EFA" w:rsidP="008F6EFA">
            <w:pPr>
              <w:suppressAutoHyphens/>
              <w:kinsoku w:val="0"/>
              <w:overflowPunct w:val="0"/>
              <w:spacing w:line="298" w:lineRule="exac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8F6EFA">
              <w:rPr>
                <w:rFonts w:hAnsi="ＭＳ 明朝" w:cs="ＭＳ 明朝"/>
                <w:color w:val="0000FF"/>
                <w:kern w:val="0"/>
                <w:szCs w:val="21"/>
              </w:rPr>
              <w:t xml:space="preserve"> </w:t>
            </w:r>
            <w:r w:rsidRPr="008F6EFA">
              <w:rPr>
                <w:rFonts w:hAnsi="ＭＳ 明朝" w:cs="ＭＳ 明朝" w:hint="eastAsia"/>
                <w:color w:val="000000"/>
                <w:kern w:val="0"/>
                <w:szCs w:val="21"/>
              </w:rPr>
              <w:t>井戸ＩＤ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6EFA" w:rsidRPr="008F6EFA" w:rsidRDefault="008F6EFA" w:rsidP="008F6EFA">
            <w:pPr>
              <w:suppressAutoHyphens/>
              <w:kinsoku w:val="0"/>
              <w:overflowPunct w:val="0"/>
              <w:spacing w:line="298" w:lineRule="exac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51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F6EFA" w:rsidRPr="008F6EFA" w:rsidRDefault="008F6EFA" w:rsidP="008F6EFA">
            <w:pPr>
              <w:suppressAutoHyphens/>
              <w:kinsoku w:val="0"/>
              <w:overflowPunct w:val="0"/>
              <w:spacing w:line="198" w:lineRule="exac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F6EFA" w:rsidRPr="008F6EFA" w:rsidTr="008F6EFA">
        <w:trPr>
          <w:trHeight w:val="99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FA" w:rsidRPr="008F6EFA" w:rsidRDefault="008F6EFA" w:rsidP="008F6EFA">
            <w:pPr>
              <w:suppressAutoHyphens/>
              <w:kinsoku w:val="0"/>
              <w:overflowPunct w:val="0"/>
              <w:spacing w:line="298" w:lineRule="atLeas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  <w:r w:rsidRPr="008F6EFA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F6EFA">
              <w:rPr>
                <w:rFonts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7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EFA" w:rsidRPr="008F6EFA" w:rsidRDefault="008F6EFA" w:rsidP="008F6EFA">
            <w:pPr>
              <w:suppressAutoHyphens/>
              <w:kinsoku w:val="0"/>
              <w:overflowPunct w:val="0"/>
              <w:spacing w:line="298" w:lineRule="atLeas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F6EFA" w:rsidRPr="008F6EFA" w:rsidRDefault="008F6EFA" w:rsidP="008F6EFA">
            <w:pPr>
              <w:suppressAutoHyphens/>
              <w:kinsoku w:val="0"/>
              <w:overflowPunct w:val="0"/>
              <w:spacing w:line="298" w:lineRule="atLeas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8F6EFA" w:rsidRDefault="008F6EFA" w:rsidP="008F6EFA">
      <w:pPr>
        <w:suppressAutoHyphens/>
        <w:overflowPunct w:val="0"/>
        <w:autoSpaceDE/>
        <w:autoSpaceDN/>
        <w:adjustRightInd/>
        <w:spacing w:line="160" w:lineRule="atLeast"/>
        <w:ind w:left="227"/>
        <w:textAlignment w:val="baseline"/>
        <w:rPr>
          <w:rFonts w:hAnsi="ＭＳ 明朝" w:cs="ＭＳ 明朝"/>
          <w:color w:val="000000"/>
          <w:spacing w:val="-2"/>
          <w:kern w:val="0"/>
          <w:sz w:val="16"/>
          <w:szCs w:val="16"/>
        </w:rPr>
      </w:pPr>
      <w:r w:rsidRPr="008F6EFA">
        <w:rPr>
          <w:rFonts w:hAnsi="ＭＳ 明朝" w:cs="ＭＳ 明朝" w:hint="eastAsia"/>
          <w:color w:val="000000"/>
          <w:spacing w:val="-2"/>
          <w:kern w:val="0"/>
          <w:sz w:val="16"/>
          <w:szCs w:val="16"/>
        </w:rPr>
        <w:t>※井戸ＩＤは、</w:t>
      </w:r>
      <w:bookmarkStart w:id="0" w:name="_GoBack"/>
      <w:bookmarkEnd w:id="0"/>
      <w:r w:rsidRPr="008F6EFA">
        <w:rPr>
          <w:rFonts w:hAnsi="ＭＳ 明朝" w:cs="ＭＳ 明朝" w:hint="eastAsia"/>
          <w:color w:val="000000"/>
          <w:spacing w:val="-2"/>
          <w:kern w:val="0"/>
          <w:sz w:val="16"/>
          <w:szCs w:val="16"/>
        </w:rPr>
        <w:t>６桁の事業所番号と３桁の施設番号を組み合わせた９桁の番号です。（</w:t>
      </w:r>
      <w:r w:rsidRPr="008F6EFA">
        <w:rPr>
          <w:rFonts w:hAnsi="ＭＳ 明朝" w:cs="ＭＳ 明朝"/>
          <w:color w:val="000000"/>
          <w:kern w:val="0"/>
          <w:sz w:val="16"/>
          <w:szCs w:val="16"/>
        </w:rPr>
        <w:t xml:space="preserve"> </w:t>
      </w:r>
      <w:r w:rsidRPr="008F6EFA">
        <w:rPr>
          <w:rFonts w:hAnsi="ＭＳ 明朝" w:cs="ＭＳ 明朝"/>
          <w:color w:val="000000"/>
          <w:spacing w:val="-2"/>
          <w:kern w:val="0"/>
          <w:sz w:val="16"/>
          <w:szCs w:val="16"/>
        </w:rPr>
        <w:t>[</w:t>
      </w:r>
      <w:r w:rsidRPr="008F6EFA">
        <w:rPr>
          <w:rFonts w:hAnsi="Times New Roman" w:cs="ＭＳ 明朝" w:hint="eastAsia"/>
          <w:color w:val="000000"/>
          <w:spacing w:val="-2"/>
          <w:kern w:val="0"/>
          <w:sz w:val="16"/>
          <w:szCs w:val="16"/>
        </w:rPr>
        <w:t>例</w:t>
      </w:r>
      <w:r w:rsidRPr="008F6EFA">
        <w:rPr>
          <w:rFonts w:hAnsi="ＭＳ 明朝" w:cs="ＭＳ 明朝"/>
          <w:color w:val="000000"/>
          <w:spacing w:val="-2"/>
          <w:kern w:val="0"/>
          <w:sz w:val="16"/>
          <w:szCs w:val="16"/>
        </w:rPr>
        <w:t>]</w:t>
      </w:r>
      <w:r w:rsidRPr="008F6EFA">
        <w:rPr>
          <w:rFonts w:hAnsi="ＭＳ 明朝" w:cs="ＭＳ 明朝"/>
          <w:color w:val="000000"/>
          <w:kern w:val="0"/>
          <w:sz w:val="16"/>
          <w:szCs w:val="16"/>
        </w:rPr>
        <w:t xml:space="preserve"> </w:t>
      </w:r>
      <w:r w:rsidRPr="008F6EFA">
        <w:rPr>
          <w:rFonts w:ascii="Times New Roman" w:hAnsi="Times New Roman"/>
          <w:color w:val="000000"/>
          <w:spacing w:val="-2"/>
          <w:kern w:val="0"/>
          <w:sz w:val="16"/>
          <w:szCs w:val="16"/>
        </w:rPr>
        <w:t>000001-001</w:t>
      </w:r>
      <w:r w:rsidRPr="008F6EFA">
        <w:rPr>
          <w:rFonts w:ascii="Times New Roman" w:hAnsi="Times New Roman"/>
          <w:color w:val="000000"/>
          <w:kern w:val="0"/>
          <w:sz w:val="16"/>
          <w:szCs w:val="16"/>
        </w:rPr>
        <w:t xml:space="preserve"> </w:t>
      </w:r>
      <w:r w:rsidRPr="008F6EFA">
        <w:rPr>
          <w:rFonts w:hAnsi="ＭＳ 明朝" w:cs="ＭＳ 明朝" w:hint="eastAsia"/>
          <w:color w:val="000000"/>
          <w:spacing w:val="-2"/>
          <w:kern w:val="0"/>
          <w:sz w:val="16"/>
          <w:szCs w:val="16"/>
        </w:rPr>
        <w:t>）</w:t>
      </w:r>
    </w:p>
    <w:p w:rsidR="008F6EFA" w:rsidRPr="008F6EFA" w:rsidRDefault="008F6EFA" w:rsidP="008F6EFA">
      <w:pPr>
        <w:suppressAutoHyphens/>
        <w:overflowPunct w:val="0"/>
        <w:autoSpaceDE/>
        <w:autoSpaceDN/>
        <w:adjustRightInd/>
        <w:spacing w:line="160" w:lineRule="atLeast"/>
        <w:ind w:left="227"/>
        <w:textAlignment w:val="baseline"/>
        <w:rPr>
          <w:rFonts w:hAnsi="Times New Roman"/>
          <w:color w:val="000000"/>
          <w:spacing w:val="8"/>
          <w:kern w:val="0"/>
          <w:sz w:val="16"/>
          <w:szCs w:val="16"/>
        </w:rPr>
      </w:pPr>
      <w:r w:rsidRPr="008F6EFA">
        <w:rPr>
          <w:rFonts w:hAnsi="ＭＳ 明朝" w:cs="ＭＳ 明朝" w:hint="eastAsia"/>
          <w:color w:val="000000"/>
          <w:kern w:val="0"/>
          <w:sz w:val="16"/>
          <w:szCs w:val="16"/>
        </w:rPr>
        <w:t>※用紙の大きさは、日本</w:t>
      </w:r>
      <w:r w:rsidR="00942BF3" w:rsidRPr="00942BF3">
        <w:rPr>
          <w:rFonts w:hAnsi="ＭＳ 明朝" w:cs="ＭＳ 明朝" w:hint="eastAsia"/>
          <w:color w:val="000000"/>
          <w:kern w:val="0"/>
          <w:sz w:val="16"/>
          <w:szCs w:val="16"/>
        </w:rPr>
        <w:t>産業</w:t>
      </w:r>
      <w:r w:rsidRPr="008F6EFA">
        <w:rPr>
          <w:rFonts w:hAnsi="ＭＳ 明朝" w:cs="ＭＳ 明朝" w:hint="eastAsia"/>
          <w:color w:val="000000"/>
          <w:kern w:val="0"/>
          <w:sz w:val="16"/>
          <w:szCs w:val="16"/>
        </w:rPr>
        <w:t>規格Ａ４とすること。</w:t>
      </w:r>
    </w:p>
    <w:sectPr w:rsidR="008F6EFA" w:rsidRPr="008F6EFA" w:rsidSect="008F6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418" w:bottom="1440" w:left="1418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CF" w:rsidRDefault="008E119F">
      <w:r>
        <w:separator/>
      </w:r>
    </w:p>
  </w:endnote>
  <w:endnote w:type="continuationSeparator" w:id="0">
    <w:p w:rsidR="007E4BCF" w:rsidRDefault="008E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CF" w:rsidRDefault="007E4B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CF" w:rsidRDefault="007E4B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CF" w:rsidRDefault="007E4B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CF" w:rsidRDefault="008E119F">
      <w:r>
        <w:separator/>
      </w:r>
    </w:p>
  </w:footnote>
  <w:footnote w:type="continuationSeparator" w:id="0">
    <w:p w:rsidR="007E4BCF" w:rsidRDefault="008E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CF" w:rsidRDefault="007E4B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CF" w:rsidRDefault="007E4B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BCF" w:rsidRDefault="007E4B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119F"/>
    <w:rsid w:val="007E4BCF"/>
    <w:rsid w:val="008E119F"/>
    <w:rsid w:val="008F6EFA"/>
    <w:rsid w:val="00942BF3"/>
    <w:rsid w:val="00C0242C"/>
    <w:rsid w:val="00F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2E8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2018-02-13T09:30:00Z</dcterms:created>
  <dcterms:modified xsi:type="dcterms:W3CDTF">2021-03-09T06:43:00Z</dcterms:modified>
</cp:coreProperties>
</file>